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59" w:type="dxa"/>
        <w:tblInd w:w="-187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00"/>
      </w:tblPr>
      <w:tblGrid>
        <w:gridCol w:w="9759"/>
      </w:tblGrid>
      <w:tr w:rsidR="00654834" w:rsidRPr="00F164C1" w:rsidTr="001F1CAC">
        <w:trPr>
          <w:trHeight w:val="14346"/>
        </w:trPr>
        <w:tc>
          <w:tcPr>
            <w:tcW w:w="9759" w:type="dxa"/>
            <w:tcBorders>
              <w:top w:val="nil"/>
              <w:left w:val="nil"/>
              <w:bottom w:val="nil"/>
              <w:right w:val="nil"/>
            </w:tcBorders>
          </w:tcPr>
          <w:p w:rsidR="00654834" w:rsidRDefault="00E848C6" w:rsidP="00E848C6">
            <w:pPr>
              <w:ind w:firstLine="0"/>
              <w:jc w:val="right"/>
              <w:rPr>
                <w:sz w:val="28"/>
                <w:szCs w:val="28"/>
              </w:rPr>
            </w:pPr>
            <w:r w:rsidRPr="00E848C6">
              <w:rPr>
                <w:sz w:val="28"/>
                <w:szCs w:val="28"/>
              </w:rPr>
              <w:t>При</w:t>
            </w:r>
            <w:r>
              <w:rPr>
                <w:sz w:val="28"/>
                <w:szCs w:val="28"/>
              </w:rPr>
              <w:t xml:space="preserve">ложение </w:t>
            </w:r>
          </w:p>
          <w:p w:rsidR="00E848C6" w:rsidRDefault="00E848C6" w:rsidP="00E848C6">
            <w:pPr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решению Собрания депутатов </w:t>
            </w:r>
          </w:p>
          <w:p w:rsidR="00E848C6" w:rsidRDefault="00E848C6" w:rsidP="00E848C6">
            <w:pPr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Миллеровского городского поселения</w:t>
            </w:r>
          </w:p>
          <w:p w:rsidR="00E848C6" w:rsidRPr="00E848C6" w:rsidRDefault="00E848C6" w:rsidP="00E848C6">
            <w:pPr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7236E3">
              <w:rPr>
                <w:sz w:val="28"/>
                <w:szCs w:val="28"/>
              </w:rPr>
              <w:t>15.07.2025</w:t>
            </w:r>
            <w:r>
              <w:rPr>
                <w:sz w:val="28"/>
                <w:szCs w:val="28"/>
              </w:rPr>
              <w:t xml:space="preserve"> № </w:t>
            </w:r>
            <w:r w:rsidR="00647F01">
              <w:rPr>
                <w:sz w:val="28"/>
                <w:szCs w:val="28"/>
              </w:rPr>
              <w:t>261</w:t>
            </w:r>
            <w:r>
              <w:rPr>
                <w:sz w:val="28"/>
                <w:szCs w:val="28"/>
              </w:rPr>
              <w:t xml:space="preserve"> </w:t>
            </w:r>
          </w:p>
          <w:p w:rsidR="00654834" w:rsidRPr="00F164C1" w:rsidRDefault="00654834" w:rsidP="00EA0F54">
            <w:pPr>
              <w:ind w:firstLine="0"/>
              <w:jc w:val="center"/>
              <w:rPr>
                <w:b/>
                <w:sz w:val="44"/>
                <w:szCs w:val="44"/>
              </w:rPr>
            </w:pPr>
          </w:p>
          <w:p w:rsidR="00654834" w:rsidRDefault="00654834" w:rsidP="00EA0F54">
            <w:pPr>
              <w:ind w:firstLine="0"/>
              <w:jc w:val="center"/>
              <w:rPr>
                <w:b/>
                <w:sz w:val="44"/>
                <w:szCs w:val="44"/>
              </w:rPr>
            </w:pPr>
          </w:p>
          <w:p w:rsidR="00D2224B" w:rsidRDefault="00D2224B" w:rsidP="00EA0F54">
            <w:pPr>
              <w:ind w:firstLine="0"/>
              <w:jc w:val="center"/>
              <w:rPr>
                <w:b/>
                <w:sz w:val="44"/>
                <w:szCs w:val="44"/>
              </w:rPr>
            </w:pPr>
          </w:p>
          <w:p w:rsidR="00D2224B" w:rsidRDefault="00D2224B" w:rsidP="00EA0F54">
            <w:pPr>
              <w:ind w:firstLine="0"/>
              <w:jc w:val="center"/>
              <w:rPr>
                <w:b/>
                <w:sz w:val="44"/>
                <w:szCs w:val="44"/>
              </w:rPr>
            </w:pPr>
          </w:p>
          <w:p w:rsidR="00654834" w:rsidRDefault="00654834" w:rsidP="00EA0F54">
            <w:pPr>
              <w:ind w:firstLine="0"/>
              <w:jc w:val="center"/>
              <w:rPr>
                <w:b/>
                <w:sz w:val="44"/>
                <w:szCs w:val="44"/>
              </w:rPr>
            </w:pPr>
          </w:p>
          <w:p w:rsidR="00453A8F" w:rsidRDefault="00453A8F" w:rsidP="00EA0F54">
            <w:pPr>
              <w:ind w:firstLine="0"/>
              <w:jc w:val="center"/>
              <w:rPr>
                <w:b/>
                <w:sz w:val="44"/>
                <w:szCs w:val="44"/>
              </w:rPr>
            </w:pPr>
          </w:p>
          <w:p w:rsidR="00453A8F" w:rsidRDefault="00453A8F" w:rsidP="00EA0F54">
            <w:pPr>
              <w:ind w:firstLine="0"/>
              <w:jc w:val="center"/>
              <w:rPr>
                <w:b/>
                <w:sz w:val="44"/>
                <w:szCs w:val="44"/>
              </w:rPr>
            </w:pPr>
          </w:p>
          <w:p w:rsidR="00453A8F" w:rsidRDefault="00453A8F" w:rsidP="00EA0F54">
            <w:pPr>
              <w:ind w:firstLine="0"/>
              <w:jc w:val="center"/>
              <w:rPr>
                <w:b/>
                <w:sz w:val="44"/>
                <w:szCs w:val="44"/>
              </w:rPr>
            </w:pPr>
          </w:p>
          <w:p w:rsidR="00453A8F" w:rsidRDefault="00453A8F" w:rsidP="00EA0F54">
            <w:pPr>
              <w:ind w:firstLine="0"/>
              <w:jc w:val="center"/>
              <w:rPr>
                <w:b/>
                <w:sz w:val="44"/>
                <w:szCs w:val="44"/>
              </w:rPr>
            </w:pPr>
          </w:p>
          <w:p w:rsidR="00453A8F" w:rsidRPr="00F164C1" w:rsidRDefault="00453A8F" w:rsidP="00EA0F54">
            <w:pPr>
              <w:ind w:firstLine="0"/>
              <w:jc w:val="center"/>
              <w:rPr>
                <w:b/>
                <w:sz w:val="44"/>
                <w:szCs w:val="44"/>
              </w:rPr>
            </w:pPr>
          </w:p>
          <w:p w:rsidR="00654834" w:rsidRPr="00E86B54" w:rsidRDefault="00E848C6" w:rsidP="00EA0F54">
            <w:pPr>
              <w:ind w:firstLine="0"/>
              <w:jc w:val="center"/>
              <w:rPr>
                <w:b/>
                <w:color w:val="000000"/>
                <w:sz w:val="40"/>
                <w:szCs w:val="40"/>
              </w:rPr>
            </w:pPr>
            <w:r>
              <w:rPr>
                <w:rFonts w:eastAsia="Times New Roman"/>
                <w:b/>
                <w:sz w:val="36"/>
                <w:szCs w:val="36"/>
                <w:lang w:eastAsia="ru-RU"/>
              </w:rPr>
              <w:t>ИЗМЕНЕНИЯ</w:t>
            </w:r>
            <w:r w:rsidR="001F1CAC" w:rsidRPr="00BE6F21">
              <w:rPr>
                <w:rFonts w:eastAsia="Times New Roman"/>
                <w:b/>
                <w:sz w:val="36"/>
                <w:szCs w:val="36"/>
                <w:lang w:eastAsia="ru-RU"/>
              </w:rPr>
              <w:t xml:space="preserve"> В ГЕНЕРАЛЬНЫЙ ПЛАН МИЛЛЕРОВСКОГО ГОРОДСКОГО ПОСЕЛЕНИЯ МИЛЛЕРОВСКОГО РАЙОНА РОСТОВСКОЙ ОБЛАСТИ</w:t>
            </w:r>
          </w:p>
          <w:p w:rsidR="00654834" w:rsidRPr="00DE08FA" w:rsidRDefault="00654834" w:rsidP="00BE30F6">
            <w:pPr>
              <w:ind w:firstLine="0"/>
              <w:jc w:val="center"/>
              <w:rPr>
                <w:b/>
                <w:sz w:val="28"/>
              </w:rPr>
            </w:pPr>
          </w:p>
        </w:tc>
      </w:tr>
    </w:tbl>
    <w:p w:rsidR="00453A8F" w:rsidRDefault="00453A8F" w:rsidP="00995A73">
      <w:pPr>
        <w:pStyle w:val="a7"/>
        <w:suppressAutoHyphens/>
        <w:spacing w:before="200" w:line="240" w:lineRule="auto"/>
        <w:ind w:left="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995A73" w:rsidRPr="00BE6F21" w:rsidRDefault="00995A73" w:rsidP="00995A73">
      <w:pPr>
        <w:pStyle w:val="a7"/>
        <w:suppressAutoHyphens/>
        <w:spacing w:before="200"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6F21">
        <w:rPr>
          <w:rFonts w:ascii="Times New Roman" w:eastAsia="Times New Roman" w:hAnsi="Times New Roman"/>
          <w:b/>
          <w:sz w:val="26"/>
          <w:szCs w:val="26"/>
          <w:lang w:eastAsia="ru-RU"/>
        </w:rPr>
        <w:lastRenderedPageBreak/>
        <w:t>ПЕРЕЧЕНЬ ГРАФИЧЕСКИХ МАТЕРИАЛОВ ГЕНЕРАЛЬНОГО ПЛАНА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6"/>
        <w:gridCol w:w="6455"/>
        <w:gridCol w:w="1725"/>
        <w:gridCol w:w="1241"/>
      </w:tblGrid>
      <w:tr w:rsidR="00995A73" w:rsidRPr="008D1D16" w:rsidTr="00D2224B">
        <w:trPr>
          <w:trHeight w:val="624"/>
        </w:trPr>
        <w:tc>
          <w:tcPr>
            <w:tcW w:w="353" w:type="pct"/>
            <w:vAlign w:val="center"/>
          </w:tcPr>
          <w:p w:rsidR="00995A73" w:rsidRPr="008D1D16" w:rsidRDefault="00995A73" w:rsidP="0011555C">
            <w:pPr>
              <w:spacing w:before="0" w:after="0"/>
              <w:ind w:firstLine="0"/>
              <w:jc w:val="center"/>
              <w:rPr>
                <w:rFonts w:eastAsia="Times New Roman"/>
                <w:b/>
                <w:snapToGrid w:val="0"/>
                <w:szCs w:val="24"/>
                <w:lang w:eastAsia="ru-RU"/>
              </w:rPr>
            </w:pPr>
            <w:r w:rsidRPr="008D1D16">
              <w:rPr>
                <w:rFonts w:eastAsia="Times New Roman"/>
                <w:b/>
                <w:snapToGrid w:val="0"/>
                <w:szCs w:val="24"/>
                <w:lang w:eastAsia="ru-RU"/>
              </w:rPr>
              <w:t>№ п/п</w:t>
            </w:r>
          </w:p>
        </w:tc>
        <w:tc>
          <w:tcPr>
            <w:tcW w:w="3184" w:type="pct"/>
            <w:vAlign w:val="center"/>
          </w:tcPr>
          <w:p w:rsidR="00995A73" w:rsidRPr="008D1D16" w:rsidRDefault="00995A73" w:rsidP="0011555C">
            <w:pPr>
              <w:spacing w:before="0" w:after="0"/>
              <w:ind w:firstLine="0"/>
              <w:jc w:val="center"/>
              <w:rPr>
                <w:rFonts w:eastAsia="Times New Roman"/>
                <w:b/>
                <w:snapToGrid w:val="0"/>
                <w:szCs w:val="24"/>
                <w:lang w:eastAsia="ru-RU"/>
              </w:rPr>
            </w:pPr>
            <w:r w:rsidRPr="008D1D16">
              <w:rPr>
                <w:rFonts w:eastAsia="Times New Roman"/>
                <w:b/>
                <w:snapToGrid w:val="0"/>
                <w:szCs w:val="24"/>
                <w:lang w:eastAsia="ru-RU"/>
              </w:rPr>
              <w:t>Наименование</w:t>
            </w:r>
          </w:p>
        </w:tc>
        <w:tc>
          <w:tcPr>
            <w:tcW w:w="851" w:type="pct"/>
            <w:vAlign w:val="center"/>
          </w:tcPr>
          <w:p w:rsidR="00995A73" w:rsidRPr="008D1D16" w:rsidRDefault="00995A73" w:rsidP="0011555C">
            <w:pPr>
              <w:spacing w:before="0" w:after="0"/>
              <w:ind w:firstLine="0"/>
              <w:jc w:val="center"/>
              <w:rPr>
                <w:rFonts w:eastAsia="Times New Roman"/>
                <w:b/>
                <w:snapToGrid w:val="0"/>
                <w:szCs w:val="24"/>
                <w:lang w:eastAsia="ru-RU"/>
              </w:rPr>
            </w:pPr>
            <w:r w:rsidRPr="008D1D16">
              <w:rPr>
                <w:rFonts w:eastAsia="Times New Roman"/>
                <w:b/>
                <w:snapToGrid w:val="0"/>
                <w:szCs w:val="24"/>
                <w:lang w:eastAsia="ru-RU"/>
              </w:rPr>
              <w:t>Масштаб</w:t>
            </w:r>
          </w:p>
        </w:tc>
        <w:tc>
          <w:tcPr>
            <w:tcW w:w="612" w:type="pct"/>
            <w:vAlign w:val="center"/>
          </w:tcPr>
          <w:p w:rsidR="00995A73" w:rsidRPr="008D1D16" w:rsidRDefault="00995A73" w:rsidP="0011555C">
            <w:pPr>
              <w:spacing w:before="0" w:after="0"/>
              <w:ind w:firstLine="0"/>
              <w:jc w:val="center"/>
              <w:rPr>
                <w:rFonts w:eastAsia="Times New Roman"/>
                <w:b/>
                <w:snapToGrid w:val="0"/>
                <w:szCs w:val="24"/>
                <w:lang w:eastAsia="ru-RU"/>
              </w:rPr>
            </w:pPr>
            <w:r w:rsidRPr="008D1D16">
              <w:rPr>
                <w:rFonts w:eastAsia="Times New Roman"/>
                <w:b/>
                <w:snapToGrid w:val="0"/>
                <w:szCs w:val="24"/>
                <w:lang w:eastAsia="ru-RU"/>
              </w:rPr>
              <w:t>Марка</w:t>
            </w:r>
          </w:p>
        </w:tc>
      </w:tr>
      <w:tr w:rsidR="00995A73" w:rsidRPr="008D1D16" w:rsidTr="00D2224B">
        <w:trPr>
          <w:trHeight w:val="181"/>
        </w:trPr>
        <w:tc>
          <w:tcPr>
            <w:tcW w:w="5000" w:type="pct"/>
            <w:gridSpan w:val="4"/>
            <w:vAlign w:val="center"/>
          </w:tcPr>
          <w:p w:rsidR="00995A73" w:rsidRPr="008D1D16" w:rsidRDefault="00995A73" w:rsidP="0011555C">
            <w:pPr>
              <w:spacing w:before="0" w:after="0"/>
              <w:ind w:firstLine="0"/>
              <w:jc w:val="center"/>
              <w:rPr>
                <w:rFonts w:eastAsia="Times New Roman"/>
                <w:b/>
                <w:snapToGrid w:val="0"/>
                <w:szCs w:val="24"/>
                <w:lang w:eastAsia="ru-RU"/>
              </w:rPr>
            </w:pPr>
            <w:r w:rsidRPr="008D1D16">
              <w:rPr>
                <w:rFonts w:eastAsia="Times New Roman"/>
                <w:b/>
                <w:snapToGrid w:val="0"/>
                <w:szCs w:val="24"/>
                <w:lang w:eastAsia="ru-RU"/>
              </w:rPr>
              <w:t>Положение о территориальном планировании</w:t>
            </w:r>
          </w:p>
        </w:tc>
      </w:tr>
      <w:tr w:rsidR="00995A73" w:rsidRPr="008D1D16" w:rsidTr="00D2224B">
        <w:trPr>
          <w:trHeight w:val="551"/>
        </w:trPr>
        <w:tc>
          <w:tcPr>
            <w:tcW w:w="353" w:type="pct"/>
            <w:vAlign w:val="center"/>
          </w:tcPr>
          <w:p w:rsidR="00995A73" w:rsidRPr="008D1D16" w:rsidRDefault="00995A73" w:rsidP="0011555C">
            <w:pPr>
              <w:spacing w:before="0" w:after="0"/>
              <w:ind w:firstLine="0"/>
              <w:jc w:val="center"/>
              <w:rPr>
                <w:rFonts w:eastAsia="Times New Roman"/>
                <w:snapToGrid w:val="0"/>
                <w:szCs w:val="24"/>
                <w:lang w:eastAsia="ru-RU"/>
              </w:rPr>
            </w:pPr>
            <w:r>
              <w:rPr>
                <w:rFonts w:eastAsia="Times New Roman"/>
                <w:snapToGrid w:val="0"/>
                <w:szCs w:val="24"/>
                <w:lang w:eastAsia="ru-RU"/>
              </w:rPr>
              <w:t>1</w:t>
            </w:r>
          </w:p>
        </w:tc>
        <w:tc>
          <w:tcPr>
            <w:tcW w:w="3184" w:type="pct"/>
            <w:vAlign w:val="center"/>
          </w:tcPr>
          <w:p w:rsidR="00995A73" w:rsidRPr="008D1D16" w:rsidRDefault="00995A73" w:rsidP="0011555C">
            <w:pPr>
              <w:spacing w:before="0" w:after="0"/>
              <w:ind w:firstLine="0"/>
              <w:rPr>
                <w:rFonts w:eastAsia="Times New Roman"/>
                <w:snapToGrid w:val="0"/>
                <w:szCs w:val="24"/>
                <w:lang w:eastAsia="ru-RU"/>
              </w:rPr>
            </w:pPr>
            <w:r w:rsidRPr="008D1D16">
              <w:rPr>
                <w:rFonts w:eastAsia="Times New Roman"/>
                <w:snapToGrid w:val="0"/>
                <w:szCs w:val="24"/>
                <w:lang w:eastAsia="ru-RU"/>
              </w:rPr>
              <w:t xml:space="preserve">Карта планируемого размещения объектов местного значения Миллеровского городского поселения </w:t>
            </w:r>
          </w:p>
        </w:tc>
        <w:tc>
          <w:tcPr>
            <w:tcW w:w="851" w:type="pct"/>
            <w:vAlign w:val="center"/>
          </w:tcPr>
          <w:p w:rsidR="00995A73" w:rsidRPr="008D1D16" w:rsidRDefault="00995A73" w:rsidP="0011555C">
            <w:pPr>
              <w:spacing w:before="0" w:after="0"/>
              <w:ind w:firstLine="0"/>
              <w:jc w:val="center"/>
              <w:rPr>
                <w:rFonts w:eastAsia="Times New Roman"/>
                <w:snapToGrid w:val="0"/>
                <w:szCs w:val="24"/>
                <w:lang w:eastAsia="ru-RU"/>
              </w:rPr>
            </w:pPr>
            <w:r w:rsidRPr="008D1D16">
              <w:rPr>
                <w:rFonts w:eastAsia="Times New Roman"/>
                <w:szCs w:val="24"/>
                <w:lang w:eastAsia="ru-RU"/>
              </w:rPr>
              <w:t>М 1:10 000</w:t>
            </w:r>
          </w:p>
        </w:tc>
        <w:tc>
          <w:tcPr>
            <w:tcW w:w="612" w:type="pct"/>
            <w:vAlign w:val="center"/>
          </w:tcPr>
          <w:p w:rsidR="00995A73" w:rsidRPr="008D1D16" w:rsidRDefault="00995A73" w:rsidP="0011555C">
            <w:pPr>
              <w:spacing w:before="0" w:after="0"/>
              <w:ind w:firstLine="0"/>
              <w:jc w:val="center"/>
              <w:rPr>
                <w:rFonts w:eastAsia="Times New Roman"/>
                <w:snapToGrid w:val="0"/>
                <w:szCs w:val="24"/>
                <w:lang w:eastAsia="ru-RU"/>
              </w:rPr>
            </w:pPr>
            <w:r w:rsidRPr="008D1D16">
              <w:rPr>
                <w:rFonts w:eastAsia="Times New Roman"/>
                <w:szCs w:val="24"/>
                <w:lang w:eastAsia="ru-RU"/>
              </w:rPr>
              <w:t>ГП-1</w:t>
            </w:r>
          </w:p>
        </w:tc>
      </w:tr>
      <w:tr w:rsidR="00D2224B" w:rsidRPr="008D1D16" w:rsidTr="00D2224B">
        <w:trPr>
          <w:trHeight w:val="141"/>
        </w:trPr>
        <w:tc>
          <w:tcPr>
            <w:tcW w:w="353" w:type="pct"/>
            <w:vAlign w:val="center"/>
          </w:tcPr>
          <w:p w:rsidR="00D2224B" w:rsidRPr="008D1D16" w:rsidRDefault="00D2224B" w:rsidP="0011555C">
            <w:pPr>
              <w:spacing w:before="0"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8D1D16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3184" w:type="pct"/>
            <w:vAlign w:val="center"/>
          </w:tcPr>
          <w:p w:rsidR="00D2224B" w:rsidRPr="008D1D16" w:rsidRDefault="00D2224B" w:rsidP="0011555C">
            <w:pPr>
              <w:spacing w:before="0" w:after="0"/>
              <w:ind w:firstLine="0"/>
              <w:rPr>
                <w:rFonts w:eastAsia="Times New Roman"/>
                <w:szCs w:val="24"/>
                <w:lang w:eastAsia="ru-RU"/>
              </w:rPr>
            </w:pPr>
            <w:r w:rsidRPr="008D1D16">
              <w:rPr>
                <w:rFonts w:eastAsia="Times New Roman"/>
                <w:szCs w:val="24"/>
                <w:lang w:eastAsia="ru-RU"/>
              </w:rPr>
              <w:t xml:space="preserve">Карта функциональных зон Миллеровского </w:t>
            </w:r>
            <w:r w:rsidRPr="008D1D16">
              <w:rPr>
                <w:rFonts w:eastAsia="Times New Roman"/>
                <w:snapToGrid w:val="0"/>
                <w:szCs w:val="24"/>
                <w:lang w:eastAsia="ru-RU"/>
              </w:rPr>
              <w:t>городского поселения</w:t>
            </w:r>
          </w:p>
        </w:tc>
        <w:tc>
          <w:tcPr>
            <w:tcW w:w="851" w:type="pct"/>
            <w:vAlign w:val="center"/>
          </w:tcPr>
          <w:p w:rsidR="00D2224B" w:rsidRPr="008D1D16" w:rsidRDefault="00D2224B" w:rsidP="0011555C">
            <w:pPr>
              <w:spacing w:before="0"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8D1D16">
              <w:rPr>
                <w:rFonts w:eastAsia="Times New Roman"/>
                <w:szCs w:val="24"/>
                <w:lang w:eastAsia="ru-RU"/>
              </w:rPr>
              <w:t>М 1:10 000</w:t>
            </w:r>
          </w:p>
        </w:tc>
        <w:tc>
          <w:tcPr>
            <w:tcW w:w="612" w:type="pct"/>
            <w:vAlign w:val="center"/>
          </w:tcPr>
          <w:p w:rsidR="00D2224B" w:rsidRPr="008D1D16" w:rsidRDefault="00D2224B" w:rsidP="0011555C">
            <w:pPr>
              <w:spacing w:before="0" w:after="0"/>
              <w:ind w:firstLine="0"/>
              <w:jc w:val="center"/>
              <w:rPr>
                <w:rFonts w:eastAsia="Times New Roman"/>
                <w:snapToGrid w:val="0"/>
                <w:szCs w:val="24"/>
                <w:lang w:eastAsia="ru-RU"/>
              </w:rPr>
            </w:pPr>
            <w:r w:rsidRPr="008D1D16">
              <w:rPr>
                <w:rFonts w:eastAsia="Times New Roman"/>
                <w:snapToGrid w:val="0"/>
                <w:szCs w:val="24"/>
                <w:lang w:eastAsia="ru-RU"/>
              </w:rPr>
              <w:t>ГП-3</w:t>
            </w:r>
          </w:p>
        </w:tc>
      </w:tr>
      <w:tr w:rsidR="00D2224B" w:rsidRPr="008D1D16" w:rsidTr="00D2224B">
        <w:trPr>
          <w:trHeight w:val="189"/>
        </w:trPr>
        <w:tc>
          <w:tcPr>
            <w:tcW w:w="5000" w:type="pct"/>
            <w:gridSpan w:val="4"/>
            <w:vAlign w:val="center"/>
          </w:tcPr>
          <w:p w:rsidR="00D2224B" w:rsidRPr="008D1D16" w:rsidRDefault="00D2224B" w:rsidP="0011555C">
            <w:pPr>
              <w:spacing w:before="0" w:after="0"/>
              <w:ind w:firstLine="0"/>
              <w:jc w:val="center"/>
              <w:rPr>
                <w:rFonts w:eastAsia="Times New Roman"/>
                <w:snapToGrid w:val="0"/>
                <w:szCs w:val="24"/>
                <w:lang w:eastAsia="ru-RU"/>
              </w:rPr>
            </w:pPr>
            <w:r w:rsidRPr="008D1D16">
              <w:rPr>
                <w:rFonts w:eastAsia="Times New Roman"/>
                <w:b/>
                <w:snapToGrid w:val="0"/>
                <w:szCs w:val="24"/>
                <w:lang w:eastAsia="ru-RU"/>
              </w:rPr>
              <w:t>Материалы по обоснованию</w:t>
            </w:r>
          </w:p>
        </w:tc>
      </w:tr>
      <w:tr w:rsidR="00D2224B" w:rsidRPr="008D1D16" w:rsidTr="00EA0F54">
        <w:trPr>
          <w:trHeight w:val="846"/>
        </w:trPr>
        <w:tc>
          <w:tcPr>
            <w:tcW w:w="353" w:type="pct"/>
            <w:vAlign w:val="center"/>
          </w:tcPr>
          <w:p w:rsidR="00D2224B" w:rsidRPr="008D1D16" w:rsidRDefault="002F0944" w:rsidP="0011555C">
            <w:pPr>
              <w:spacing w:before="0"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3184" w:type="pct"/>
            <w:vAlign w:val="center"/>
          </w:tcPr>
          <w:p w:rsidR="00D2224B" w:rsidRPr="008D1D16" w:rsidRDefault="00D2224B" w:rsidP="0011555C">
            <w:pPr>
              <w:spacing w:before="0" w:after="0"/>
              <w:ind w:firstLine="0"/>
              <w:rPr>
                <w:rFonts w:eastAsia="Times New Roman"/>
                <w:szCs w:val="24"/>
                <w:lang w:eastAsia="ru-RU"/>
              </w:rPr>
            </w:pPr>
            <w:r w:rsidRPr="008D1D16">
              <w:rPr>
                <w:rFonts w:eastAsia="Times New Roman"/>
                <w:snapToGrid w:val="0"/>
                <w:szCs w:val="24"/>
                <w:lang w:eastAsia="ru-RU"/>
              </w:rPr>
              <w:t xml:space="preserve">Карта зон с особыми условиями использования территорий, подверженных риску возникновения чрезвычайных ситуаций природного и техногенного характера. </w:t>
            </w:r>
            <w:r w:rsidRPr="008D1D16">
              <w:rPr>
                <w:rFonts w:eastAsia="Times New Roman"/>
                <w:szCs w:val="24"/>
                <w:lang w:eastAsia="ru-RU"/>
              </w:rPr>
              <w:t>Карта границ лесничеств.</w:t>
            </w:r>
          </w:p>
        </w:tc>
        <w:tc>
          <w:tcPr>
            <w:tcW w:w="851" w:type="pct"/>
            <w:vAlign w:val="center"/>
          </w:tcPr>
          <w:p w:rsidR="00D2224B" w:rsidRPr="008D1D16" w:rsidRDefault="00D2224B" w:rsidP="0011555C">
            <w:pPr>
              <w:spacing w:before="0"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8D1D16">
              <w:rPr>
                <w:rFonts w:eastAsia="Times New Roman"/>
                <w:szCs w:val="24"/>
                <w:lang w:eastAsia="ru-RU"/>
              </w:rPr>
              <w:t>М 1:10 000</w:t>
            </w:r>
          </w:p>
        </w:tc>
        <w:tc>
          <w:tcPr>
            <w:tcW w:w="612" w:type="pct"/>
            <w:vAlign w:val="center"/>
          </w:tcPr>
          <w:p w:rsidR="00D2224B" w:rsidRPr="008D1D16" w:rsidRDefault="00D2224B" w:rsidP="0011555C">
            <w:pPr>
              <w:spacing w:before="0" w:after="0"/>
              <w:ind w:firstLine="0"/>
              <w:jc w:val="center"/>
              <w:rPr>
                <w:rFonts w:eastAsia="Times New Roman"/>
                <w:snapToGrid w:val="0"/>
                <w:szCs w:val="24"/>
                <w:lang w:eastAsia="ru-RU"/>
              </w:rPr>
            </w:pPr>
            <w:r w:rsidRPr="008D1D16">
              <w:rPr>
                <w:rFonts w:eastAsia="Times New Roman"/>
                <w:snapToGrid w:val="0"/>
                <w:szCs w:val="24"/>
                <w:lang w:eastAsia="ru-RU"/>
              </w:rPr>
              <w:t>ГП-</w:t>
            </w:r>
            <w:r>
              <w:rPr>
                <w:rFonts w:eastAsia="Times New Roman"/>
                <w:snapToGrid w:val="0"/>
                <w:szCs w:val="24"/>
                <w:lang w:eastAsia="ru-RU"/>
              </w:rPr>
              <w:t>5</w:t>
            </w:r>
          </w:p>
        </w:tc>
      </w:tr>
    </w:tbl>
    <w:p w:rsidR="00EC0B56" w:rsidRDefault="00EC0B56">
      <w:pPr>
        <w:sectPr w:rsidR="00EC0B56" w:rsidSect="0011555C">
          <w:pgSz w:w="11906" w:h="16838"/>
          <w:pgMar w:top="851" w:right="567" w:bottom="851" w:left="1418" w:header="425" w:footer="425" w:gutter="0"/>
          <w:pgNumType w:start="1"/>
          <w:cols w:space="708"/>
          <w:titlePg/>
          <w:docGrid w:linePitch="360"/>
        </w:sectPr>
      </w:pPr>
    </w:p>
    <w:p w:rsidR="00842927" w:rsidRDefault="005B32CE" w:rsidP="00980A4F">
      <w:pPr>
        <w:pStyle w:val="S"/>
        <w:rPr>
          <w:rFonts w:eastAsiaTheme="majorEastAsia"/>
        </w:rPr>
      </w:pPr>
      <w:bookmarkStart w:id="0" w:name="_Toc199955334"/>
      <w:bookmarkStart w:id="1" w:name="_Toc138061609"/>
      <w:r>
        <w:lastRenderedPageBreak/>
        <w:t xml:space="preserve"> </w:t>
      </w:r>
      <w:bookmarkEnd w:id="0"/>
      <w:bookmarkEnd w:id="1"/>
      <w:r w:rsidR="00980A4F">
        <w:t xml:space="preserve">1. </w:t>
      </w:r>
      <w:r w:rsidR="00842927" w:rsidRPr="00980A4F">
        <w:rPr>
          <w:rFonts w:eastAsiaTheme="majorEastAsia"/>
        </w:rPr>
        <w:t>Таблицу №</w:t>
      </w:r>
      <w:r w:rsidR="002A0DBA" w:rsidRPr="00980A4F">
        <w:rPr>
          <w:rFonts w:eastAsiaTheme="majorEastAsia"/>
        </w:rPr>
        <w:t xml:space="preserve"> </w:t>
      </w:r>
      <w:r w:rsidR="00842927" w:rsidRPr="00980A4F">
        <w:rPr>
          <w:rFonts w:eastAsiaTheme="majorEastAsia"/>
        </w:rPr>
        <w:t>4.2.-1 Проектируемый баланс территории по функциональному назначению, изложить в следующей редакции</w:t>
      </w:r>
    </w:p>
    <w:p w:rsidR="00980A4F" w:rsidRPr="00980A4F" w:rsidRDefault="00980A4F" w:rsidP="00980A4F">
      <w:pPr>
        <w:pStyle w:val="S"/>
        <w:rPr>
          <w:rFonts w:eastAsiaTheme="majorEastAsia"/>
        </w:rPr>
      </w:pPr>
    </w:p>
    <w:p w:rsidR="00842927" w:rsidRPr="00CE50CC" w:rsidRDefault="00842927" w:rsidP="00842927">
      <w:pPr>
        <w:pStyle w:val="S"/>
        <w:suppressAutoHyphens/>
        <w:jc w:val="right"/>
        <w:rPr>
          <w:szCs w:val="28"/>
        </w:rPr>
      </w:pPr>
      <w:r w:rsidRPr="00CE50CC">
        <w:rPr>
          <w:szCs w:val="28"/>
        </w:rPr>
        <w:t>Таблица № 4.2-1</w:t>
      </w:r>
    </w:p>
    <w:p w:rsidR="00842927" w:rsidRPr="00CE50CC" w:rsidRDefault="00842927" w:rsidP="00842927">
      <w:pPr>
        <w:pStyle w:val="a7"/>
        <w:spacing w:before="240" w:line="240" w:lineRule="auto"/>
        <w:ind w:left="0"/>
        <w:jc w:val="center"/>
        <w:rPr>
          <w:szCs w:val="28"/>
        </w:rPr>
      </w:pPr>
      <w:r w:rsidRPr="00CE50CC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Проектируемый баланс территории по функциональному назначению</w:t>
      </w:r>
    </w:p>
    <w:tbl>
      <w:tblPr>
        <w:tblW w:w="4265" w:type="pct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2"/>
        <w:gridCol w:w="5889"/>
        <w:gridCol w:w="1205"/>
        <w:gridCol w:w="991"/>
      </w:tblGrid>
      <w:tr w:rsidR="00842927" w:rsidRPr="00D1650F" w:rsidTr="00D46625">
        <w:trPr>
          <w:trHeight w:val="726"/>
          <w:jc w:val="center"/>
        </w:trPr>
        <w:tc>
          <w:tcPr>
            <w:tcW w:w="325" w:type="pct"/>
            <w:tcBorders>
              <w:top w:val="single" w:sz="4" w:space="0" w:color="auto"/>
            </w:tcBorders>
            <w:vAlign w:val="center"/>
          </w:tcPr>
          <w:p w:rsidR="00842927" w:rsidRPr="00D1650F" w:rsidRDefault="00842927" w:rsidP="00842927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D1650F">
              <w:rPr>
                <w:rFonts w:eastAsia="Times New Roman"/>
                <w:szCs w:val="24"/>
              </w:rPr>
              <w:t>№</w:t>
            </w:r>
          </w:p>
        </w:tc>
        <w:tc>
          <w:tcPr>
            <w:tcW w:w="3405" w:type="pct"/>
            <w:tcBorders>
              <w:top w:val="single" w:sz="4" w:space="0" w:color="auto"/>
            </w:tcBorders>
            <w:vAlign w:val="center"/>
          </w:tcPr>
          <w:p w:rsidR="00842927" w:rsidRPr="00D1650F" w:rsidRDefault="00842927" w:rsidP="00842927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D1650F">
              <w:rPr>
                <w:rFonts w:eastAsia="Times New Roman"/>
                <w:szCs w:val="24"/>
              </w:rPr>
              <w:t>Наименование функциональной зоны</w:t>
            </w:r>
          </w:p>
        </w:tc>
        <w:tc>
          <w:tcPr>
            <w:tcW w:w="697" w:type="pct"/>
            <w:vAlign w:val="center"/>
          </w:tcPr>
          <w:p w:rsidR="00842927" w:rsidRPr="00D1650F" w:rsidRDefault="00842927" w:rsidP="00842927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D1650F">
              <w:rPr>
                <w:rFonts w:eastAsia="Times New Roman"/>
                <w:szCs w:val="24"/>
                <w:lang w:eastAsia="ru-RU"/>
              </w:rPr>
              <w:t>Площадь зоны, га</w:t>
            </w:r>
          </w:p>
        </w:tc>
        <w:tc>
          <w:tcPr>
            <w:tcW w:w="573" w:type="pct"/>
            <w:vAlign w:val="center"/>
          </w:tcPr>
          <w:p w:rsidR="00842927" w:rsidRPr="00D1650F" w:rsidRDefault="00842927" w:rsidP="00842927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D1650F">
              <w:rPr>
                <w:rFonts w:eastAsia="Times New Roman"/>
                <w:szCs w:val="24"/>
                <w:lang w:eastAsia="ru-RU"/>
              </w:rPr>
              <w:t>%</w:t>
            </w:r>
          </w:p>
        </w:tc>
      </w:tr>
      <w:tr w:rsidR="00842927" w:rsidRPr="00D1650F" w:rsidTr="00D46625">
        <w:trPr>
          <w:trHeight w:val="75"/>
          <w:jc w:val="center"/>
        </w:trPr>
        <w:tc>
          <w:tcPr>
            <w:tcW w:w="325" w:type="pct"/>
            <w:tcBorders>
              <w:top w:val="single" w:sz="4" w:space="0" w:color="auto"/>
            </w:tcBorders>
            <w:vAlign w:val="center"/>
          </w:tcPr>
          <w:p w:rsidR="00842927" w:rsidRPr="00D1650F" w:rsidRDefault="00842927" w:rsidP="00842927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D1650F">
              <w:rPr>
                <w:rFonts w:eastAsia="Times New Roman"/>
                <w:szCs w:val="24"/>
              </w:rPr>
              <w:t>1</w:t>
            </w:r>
          </w:p>
        </w:tc>
        <w:tc>
          <w:tcPr>
            <w:tcW w:w="3405" w:type="pct"/>
            <w:tcBorders>
              <w:top w:val="single" w:sz="4" w:space="0" w:color="auto"/>
            </w:tcBorders>
            <w:vAlign w:val="center"/>
          </w:tcPr>
          <w:p w:rsidR="00842927" w:rsidRPr="00D1650F" w:rsidRDefault="00842927" w:rsidP="00842927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D1650F">
              <w:rPr>
                <w:rFonts w:eastAsia="Times New Roman"/>
                <w:szCs w:val="24"/>
              </w:rPr>
              <w:t>2</w:t>
            </w:r>
          </w:p>
        </w:tc>
        <w:tc>
          <w:tcPr>
            <w:tcW w:w="697" w:type="pct"/>
            <w:vAlign w:val="center"/>
          </w:tcPr>
          <w:p w:rsidR="00842927" w:rsidRPr="00D1650F" w:rsidRDefault="00842927" w:rsidP="00842927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D1650F"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573" w:type="pct"/>
            <w:vAlign w:val="center"/>
          </w:tcPr>
          <w:p w:rsidR="00842927" w:rsidRPr="00D1650F" w:rsidRDefault="00842927" w:rsidP="00842927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D1650F">
              <w:rPr>
                <w:rFonts w:eastAsia="Times New Roman"/>
                <w:szCs w:val="24"/>
                <w:lang w:eastAsia="ru-RU"/>
              </w:rPr>
              <w:t>4</w:t>
            </w:r>
          </w:p>
        </w:tc>
      </w:tr>
      <w:tr w:rsidR="00842927" w:rsidRPr="00D1650F" w:rsidTr="00D46625">
        <w:trPr>
          <w:trHeight w:val="89"/>
          <w:jc w:val="center"/>
        </w:trPr>
        <w:tc>
          <w:tcPr>
            <w:tcW w:w="325" w:type="pct"/>
            <w:tcBorders>
              <w:top w:val="single" w:sz="4" w:space="0" w:color="auto"/>
            </w:tcBorders>
            <w:vAlign w:val="center"/>
          </w:tcPr>
          <w:p w:rsidR="00842927" w:rsidRPr="00D1650F" w:rsidRDefault="00842927" w:rsidP="00842927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3405" w:type="pct"/>
            <w:tcBorders>
              <w:top w:val="single" w:sz="4" w:space="0" w:color="auto"/>
            </w:tcBorders>
            <w:vAlign w:val="center"/>
          </w:tcPr>
          <w:p w:rsidR="00842927" w:rsidRPr="00842927" w:rsidRDefault="00842927" w:rsidP="00842927">
            <w:pPr>
              <w:tabs>
                <w:tab w:val="left" w:pos="6660"/>
              </w:tabs>
              <w:spacing w:after="0"/>
              <w:ind w:firstLine="0"/>
              <w:rPr>
                <w:rFonts w:eastAsia="Times New Roman"/>
                <w:szCs w:val="24"/>
              </w:rPr>
            </w:pPr>
            <w:r w:rsidRPr="00842927">
              <w:rPr>
                <w:rFonts w:eastAsia="Times New Roman"/>
                <w:szCs w:val="24"/>
              </w:rPr>
              <w:t>Общая площадь Миллеровского городского поселения, всего:</w:t>
            </w:r>
          </w:p>
        </w:tc>
        <w:tc>
          <w:tcPr>
            <w:tcW w:w="697" w:type="pct"/>
            <w:vAlign w:val="center"/>
          </w:tcPr>
          <w:p w:rsidR="00842927" w:rsidRPr="00967B6D" w:rsidRDefault="00842927" w:rsidP="00967B6D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4246,49</w:t>
            </w:r>
          </w:p>
        </w:tc>
        <w:tc>
          <w:tcPr>
            <w:tcW w:w="573" w:type="pct"/>
            <w:vAlign w:val="center"/>
          </w:tcPr>
          <w:p w:rsidR="00842927" w:rsidRPr="00967B6D" w:rsidRDefault="00842927" w:rsidP="00967B6D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100</w:t>
            </w:r>
          </w:p>
        </w:tc>
      </w:tr>
      <w:tr w:rsidR="00967B6D" w:rsidRPr="00D1650F" w:rsidTr="008B65C8">
        <w:trPr>
          <w:jc w:val="center"/>
        </w:trPr>
        <w:tc>
          <w:tcPr>
            <w:tcW w:w="325" w:type="pct"/>
            <w:vAlign w:val="center"/>
          </w:tcPr>
          <w:p w:rsidR="00967B6D" w:rsidRPr="00D1650F" w:rsidRDefault="00967B6D" w:rsidP="00842927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</w:t>
            </w:r>
          </w:p>
        </w:tc>
        <w:tc>
          <w:tcPr>
            <w:tcW w:w="3405" w:type="pct"/>
          </w:tcPr>
          <w:p w:rsidR="00967B6D" w:rsidRPr="00D1650F" w:rsidRDefault="00967B6D" w:rsidP="00842927">
            <w:pPr>
              <w:tabs>
                <w:tab w:val="left" w:pos="6660"/>
              </w:tabs>
              <w:suppressAutoHyphens/>
              <w:spacing w:after="0"/>
              <w:ind w:firstLine="0"/>
              <w:rPr>
                <w:rFonts w:eastAsia="Times New Roman"/>
                <w:szCs w:val="24"/>
              </w:rPr>
            </w:pPr>
            <w:r w:rsidRPr="00D1650F">
              <w:rPr>
                <w:rFonts w:eastAsia="Times New Roman"/>
                <w:szCs w:val="24"/>
                <w:lang w:eastAsia="ru-RU"/>
              </w:rPr>
              <w:t>зона застройки индивидуальными жилыми домами</w:t>
            </w:r>
          </w:p>
        </w:tc>
        <w:tc>
          <w:tcPr>
            <w:tcW w:w="697" w:type="pct"/>
            <w:vAlign w:val="bottom"/>
          </w:tcPr>
          <w:p w:rsidR="00967B6D" w:rsidRPr="00967B6D" w:rsidRDefault="00967B6D" w:rsidP="00967B6D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694,94</w:t>
            </w:r>
          </w:p>
        </w:tc>
        <w:tc>
          <w:tcPr>
            <w:tcW w:w="573" w:type="pct"/>
            <w:vAlign w:val="bottom"/>
          </w:tcPr>
          <w:p w:rsidR="00967B6D" w:rsidRPr="00967B6D" w:rsidRDefault="00967B6D" w:rsidP="00967B6D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16,37</w:t>
            </w:r>
          </w:p>
        </w:tc>
      </w:tr>
      <w:tr w:rsidR="00967B6D" w:rsidRPr="00D1650F" w:rsidTr="00642E3D">
        <w:trPr>
          <w:jc w:val="center"/>
        </w:trPr>
        <w:tc>
          <w:tcPr>
            <w:tcW w:w="325" w:type="pct"/>
            <w:vAlign w:val="center"/>
          </w:tcPr>
          <w:p w:rsidR="00967B6D" w:rsidRPr="00D1650F" w:rsidRDefault="00967B6D" w:rsidP="00842927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D1650F">
              <w:rPr>
                <w:rFonts w:eastAsia="Times New Roman"/>
                <w:szCs w:val="24"/>
              </w:rPr>
              <w:t>2</w:t>
            </w:r>
          </w:p>
        </w:tc>
        <w:tc>
          <w:tcPr>
            <w:tcW w:w="3405" w:type="pct"/>
          </w:tcPr>
          <w:p w:rsidR="00967B6D" w:rsidRPr="00D1650F" w:rsidRDefault="00967B6D" w:rsidP="00842927">
            <w:pPr>
              <w:tabs>
                <w:tab w:val="left" w:pos="6660"/>
              </w:tabs>
              <w:suppressAutoHyphens/>
              <w:spacing w:after="0"/>
              <w:ind w:firstLine="0"/>
              <w:rPr>
                <w:rFonts w:eastAsia="Times New Roman"/>
                <w:szCs w:val="24"/>
              </w:rPr>
            </w:pPr>
            <w:r w:rsidRPr="00D1650F">
              <w:rPr>
                <w:rFonts w:eastAsia="Times New Roman"/>
                <w:szCs w:val="24"/>
                <w:lang w:eastAsia="ru-RU"/>
              </w:rPr>
              <w:t xml:space="preserve">зона застройки малоэтажными жилыми домами </w:t>
            </w:r>
            <w:r w:rsidRPr="00D1650F">
              <w:rPr>
                <w:rFonts w:eastAsia="Times New Roman"/>
                <w:szCs w:val="24"/>
              </w:rPr>
              <w:t>(до 4 этажей, включая мансардный)</w:t>
            </w:r>
          </w:p>
        </w:tc>
        <w:tc>
          <w:tcPr>
            <w:tcW w:w="697" w:type="pct"/>
            <w:vAlign w:val="bottom"/>
          </w:tcPr>
          <w:p w:rsidR="00967B6D" w:rsidRPr="00967B6D" w:rsidRDefault="00967B6D" w:rsidP="00967B6D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205,24</w:t>
            </w:r>
          </w:p>
        </w:tc>
        <w:tc>
          <w:tcPr>
            <w:tcW w:w="573" w:type="pct"/>
            <w:vAlign w:val="bottom"/>
          </w:tcPr>
          <w:p w:rsidR="00967B6D" w:rsidRPr="00967B6D" w:rsidRDefault="00967B6D" w:rsidP="00967B6D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4,83</w:t>
            </w:r>
          </w:p>
        </w:tc>
      </w:tr>
      <w:tr w:rsidR="00967B6D" w:rsidRPr="00D1650F" w:rsidTr="00A65C13">
        <w:trPr>
          <w:jc w:val="center"/>
        </w:trPr>
        <w:tc>
          <w:tcPr>
            <w:tcW w:w="325" w:type="pct"/>
            <w:vAlign w:val="center"/>
          </w:tcPr>
          <w:p w:rsidR="00967B6D" w:rsidRPr="00D1650F" w:rsidRDefault="00967B6D" w:rsidP="00842927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D1650F">
              <w:rPr>
                <w:rFonts w:eastAsia="Times New Roman"/>
                <w:szCs w:val="24"/>
              </w:rPr>
              <w:t>3</w:t>
            </w:r>
          </w:p>
        </w:tc>
        <w:tc>
          <w:tcPr>
            <w:tcW w:w="3405" w:type="pct"/>
            <w:vAlign w:val="center"/>
          </w:tcPr>
          <w:p w:rsidR="00967B6D" w:rsidRPr="00D1650F" w:rsidRDefault="00967B6D" w:rsidP="00842927">
            <w:pPr>
              <w:suppressAutoHyphens/>
              <w:autoSpaceDE w:val="0"/>
              <w:autoSpaceDN w:val="0"/>
              <w:spacing w:after="0"/>
              <w:ind w:firstLine="0"/>
              <w:rPr>
                <w:rFonts w:eastAsia="Times New Roman"/>
                <w:szCs w:val="24"/>
              </w:rPr>
            </w:pPr>
            <w:r w:rsidRPr="00D1650F">
              <w:rPr>
                <w:rFonts w:eastAsia="Times New Roman"/>
                <w:szCs w:val="24"/>
                <w:lang w:eastAsia="ru-RU"/>
              </w:rPr>
              <w:t>зона застройки среднеэтажными жилыми домами</w:t>
            </w:r>
          </w:p>
        </w:tc>
        <w:tc>
          <w:tcPr>
            <w:tcW w:w="697" w:type="pct"/>
            <w:vAlign w:val="bottom"/>
          </w:tcPr>
          <w:p w:rsidR="00967B6D" w:rsidRPr="00967B6D" w:rsidRDefault="00967B6D" w:rsidP="00967B6D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32,23</w:t>
            </w:r>
          </w:p>
        </w:tc>
        <w:tc>
          <w:tcPr>
            <w:tcW w:w="573" w:type="pct"/>
            <w:vAlign w:val="bottom"/>
          </w:tcPr>
          <w:p w:rsidR="00967B6D" w:rsidRPr="00967B6D" w:rsidRDefault="00967B6D" w:rsidP="00967B6D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0,76</w:t>
            </w:r>
          </w:p>
        </w:tc>
      </w:tr>
      <w:tr w:rsidR="00967B6D" w:rsidRPr="00D1650F" w:rsidTr="002F384F">
        <w:trPr>
          <w:jc w:val="center"/>
        </w:trPr>
        <w:tc>
          <w:tcPr>
            <w:tcW w:w="325" w:type="pct"/>
            <w:vAlign w:val="center"/>
          </w:tcPr>
          <w:p w:rsidR="00967B6D" w:rsidRPr="00D1650F" w:rsidRDefault="00967B6D" w:rsidP="00842927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D1650F">
              <w:rPr>
                <w:rFonts w:eastAsia="Times New Roman"/>
                <w:szCs w:val="24"/>
              </w:rPr>
              <w:t>4</w:t>
            </w:r>
          </w:p>
        </w:tc>
        <w:tc>
          <w:tcPr>
            <w:tcW w:w="3405" w:type="pct"/>
            <w:vAlign w:val="center"/>
          </w:tcPr>
          <w:p w:rsidR="00967B6D" w:rsidRPr="00D1650F" w:rsidRDefault="00967B6D" w:rsidP="00842927">
            <w:pPr>
              <w:suppressAutoHyphens/>
              <w:autoSpaceDE w:val="0"/>
              <w:autoSpaceDN w:val="0"/>
              <w:spacing w:after="0"/>
              <w:ind w:firstLine="0"/>
              <w:rPr>
                <w:rFonts w:eastAsia="Times New Roman"/>
                <w:szCs w:val="24"/>
              </w:rPr>
            </w:pPr>
            <w:r w:rsidRPr="00D1650F">
              <w:rPr>
                <w:rFonts w:eastAsia="Times New Roman"/>
                <w:szCs w:val="24"/>
                <w:lang w:eastAsia="ru-RU"/>
              </w:rPr>
              <w:t>общественно-деловые зоны</w:t>
            </w:r>
          </w:p>
        </w:tc>
        <w:tc>
          <w:tcPr>
            <w:tcW w:w="697" w:type="pct"/>
            <w:vAlign w:val="bottom"/>
          </w:tcPr>
          <w:p w:rsidR="00967B6D" w:rsidRPr="00967B6D" w:rsidRDefault="00967B6D" w:rsidP="00967B6D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27,89</w:t>
            </w:r>
          </w:p>
        </w:tc>
        <w:tc>
          <w:tcPr>
            <w:tcW w:w="573" w:type="pct"/>
            <w:vAlign w:val="bottom"/>
          </w:tcPr>
          <w:p w:rsidR="00967B6D" w:rsidRPr="00967B6D" w:rsidRDefault="00967B6D" w:rsidP="00967B6D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0,66</w:t>
            </w:r>
          </w:p>
        </w:tc>
      </w:tr>
      <w:tr w:rsidR="00967B6D" w:rsidRPr="00D1650F" w:rsidTr="00C25B7A">
        <w:trPr>
          <w:jc w:val="center"/>
        </w:trPr>
        <w:tc>
          <w:tcPr>
            <w:tcW w:w="325" w:type="pct"/>
            <w:vAlign w:val="center"/>
          </w:tcPr>
          <w:p w:rsidR="00967B6D" w:rsidRPr="00D1650F" w:rsidRDefault="00967B6D" w:rsidP="00842927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D1650F">
              <w:rPr>
                <w:rFonts w:eastAsia="Times New Roman"/>
                <w:szCs w:val="24"/>
              </w:rPr>
              <w:t>5</w:t>
            </w:r>
          </w:p>
        </w:tc>
        <w:tc>
          <w:tcPr>
            <w:tcW w:w="3405" w:type="pct"/>
            <w:vAlign w:val="center"/>
          </w:tcPr>
          <w:p w:rsidR="00967B6D" w:rsidRPr="00D1650F" w:rsidRDefault="00967B6D" w:rsidP="00842927">
            <w:pPr>
              <w:suppressAutoHyphens/>
              <w:autoSpaceDE w:val="0"/>
              <w:autoSpaceDN w:val="0"/>
              <w:spacing w:after="0"/>
              <w:ind w:firstLine="0"/>
              <w:rPr>
                <w:rFonts w:eastAsia="Times New Roman"/>
                <w:szCs w:val="24"/>
              </w:rPr>
            </w:pPr>
            <w:r w:rsidRPr="00D1650F">
              <w:rPr>
                <w:rFonts w:eastAsia="Times New Roman"/>
                <w:szCs w:val="24"/>
                <w:lang w:eastAsia="ru-RU"/>
              </w:rPr>
              <w:t>многофункциональная общественно-деловая зона</w:t>
            </w:r>
          </w:p>
        </w:tc>
        <w:tc>
          <w:tcPr>
            <w:tcW w:w="697" w:type="pct"/>
            <w:vAlign w:val="bottom"/>
          </w:tcPr>
          <w:p w:rsidR="00967B6D" w:rsidRPr="00967B6D" w:rsidRDefault="00967B6D" w:rsidP="00967B6D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59,21</w:t>
            </w:r>
          </w:p>
        </w:tc>
        <w:tc>
          <w:tcPr>
            <w:tcW w:w="573" w:type="pct"/>
            <w:vAlign w:val="bottom"/>
          </w:tcPr>
          <w:p w:rsidR="00967B6D" w:rsidRPr="00967B6D" w:rsidRDefault="00967B6D" w:rsidP="00967B6D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1,39</w:t>
            </w:r>
          </w:p>
        </w:tc>
      </w:tr>
      <w:tr w:rsidR="00967B6D" w:rsidRPr="00D1650F" w:rsidTr="007051CE">
        <w:trPr>
          <w:jc w:val="center"/>
        </w:trPr>
        <w:tc>
          <w:tcPr>
            <w:tcW w:w="325" w:type="pct"/>
            <w:vAlign w:val="center"/>
          </w:tcPr>
          <w:p w:rsidR="00967B6D" w:rsidRPr="00D1650F" w:rsidRDefault="00967B6D" w:rsidP="00842927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D1650F">
              <w:rPr>
                <w:rFonts w:eastAsia="Times New Roman"/>
                <w:szCs w:val="24"/>
              </w:rPr>
              <w:t>6</w:t>
            </w:r>
          </w:p>
        </w:tc>
        <w:tc>
          <w:tcPr>
            <w:tcW w:w="3405" w:type="pct"/>
            <w:vAlign w:val="center"/>
          </w:tcPr>
          <w:p w:rsidR="00967B6D" w:rsidRPr="00D1650F" w:rsidRDefault="00967B6D" w:rsidP="00842927">
            <w:pPr>
              <w:suppressAutoHyphens/>
              <w:autoSpaceDE w:val="0"/>
              <w:autoSpaceDN w:val="0"/>
              <w:spacing w:after="0"/>
              <w:ind w:firstLine="0"/>
              <w:rPr>
                <w:rFonts w:eastAsia="Times New Roman"/>
                <w:szCs w:val="24"/>
              </w:rPr>
            </w:pPr>
            <w:r w:rsidRPr="00D1650F">
              <w:rPr>
                <w:rFonts w:eastAsia="Times New Roman"/>
                <w:szCs w:val="24"/>
                <w:lang w:eastAsia="ru-RU"/>
              </w:rPr>
              <w:t>зона специализированной общественной застройки</w:t>
            </w:r>
          </w:p>
        </w:tc>
        <w:tc>
          <w:tcPr>
            <w:tcW w:w="697" w:type="pct"/>
            <w:vAlign w:val="bottom"/>
          </w:tcPr>
          <w:p w:rsidR="00967B6D" w:rsidRPr="00967B6D" w:rsidRDefault="00967B6D" w:rsidP="00967B6D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64,49</w:t>
            </w:r>
          </w:p>
        </w:tc>
        <w:tc>
          <w:tcPr>
            <w:tcW w:w="573" w:type="pct"/>
            <w:vAlign w:val="bottom"/>
          </w:tcPr>
          <w:p w:rsidR="00967B6D" w:rsidRPr="00967B6D" w:rsidRDefault="00967B6D" w:rsidP="00967B6D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1,52</w:t>
            </w:r>
          </w:p>
        </w:tc>
      </w:tr>
      <w:tr w:rsidR="00967B6D" w:rsidRPr="00D1650F" w:rsidTr="00E9033E">
        <w:trPr>
          <w:trHeight w:val="89"/>
          <w:jc w:val="center"/>
        </w:trPr>
        <w:tc>
          <w:tcPr>
            <w:tcW w:w="325" w:type="pct"/>
            <w:vAlign w:val="center"/>
          </w:tcPr>
          <w:p w:rsidR="00967B6D" w:rsidRPr="00D1650F" w:rsidRDefault="00967B6D" w:rsidP="00842927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D1650F">
              <w:rPr>
                <w:rFonts w:eastAsia="Times New Roman"/>
                <w:szCs w:val="24"/>
              </w:rPr>
              <w:t>7</w:t>
            </w:r>
          </w:p>
        </w:tc>
        <w:tc>
          <w:tcPr>
            <w:tcW w:w="3405" w:type="pct"/>
            <w:vAlign w:val="center"/>
          </w:tcPr>
          <w:p w:rsidR="00967B6D" w:rsidRPr="00D1650F" w:rsidRDefault="00967B6D" w:rsidP="00842927">
            <w:pPr>
              <w:suppressAutoHyphens/>
              <w:autoSpaceDE w:val="0"/>
              <w:autoSpaceDN w:val="0"/>
              <w:spacing w:after="0"/>
              <w:ind w:firstLine="0"/>
              <w:rPr>
                <w:rFonts w:eastAsia="Times New Roman"/>
                <w:szCs w:val="24"/>
              </w:rPr>
            </w:pPr>
            <w:r w:rsidRPr="00D1650F">
              <w:rPr>
                <w:rFonts w:eastAsia="Times New Roman"/>
                <w:szCs w:val="24"/>
                <w:lang w:eastAsia="ru-RU"/>
              </w:rPr>
              <w:t>производственная зона</w:t>
            </w:r>
          </w:p>
        </w:tc>
        <w:tc>
          <w:tcPr>
            <w:tcW w:w="697" w:type="pct"/>
            <w:vAlign w:val="bottom"/>
          </w:tcPr>
          <w:p w:rsidR="00967B6D" w:rsidRPr="00967B6D" w:rsidRDefault="00967B6D" w:rsidP="00967B6D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654,11</w:t>
            </w:r>
          </w:p>
        </w:tc>
        <w:tc>
          <w:tcPr>
            <w:tcW w:w="573" w:type="pct"/>
            <w:vAlign w:val="bottom"/>
          </w:tcPr>
          <w:p w:rsidR="00967B6D" w:rsidRPr="00967B6D" w:rsidRDefault="00967B6D" w:rsidP="00967B6D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15,40</w:t>
            </w:r>
          </w:p>
        </w:tc>
      </w:tr>
      <w:tr w:rsidR="00967B6D" w:rsidRPr="00D1650F" w:rsidTr="000C42A0">
        <w:trPr>
          <w:jc w:val="center"/>
        </w:trPr>
        <w:tc>
          <w:tcPr>
            <w:tcW w:w="325" w:type="pct"/>
            <w:vAlign w:val="center"/>
          </w:tcPr>
          <w:p w:rsidR="00967B6D" w:rsidRPr="00D1650F" w:rsidRDefault="00967B6D" w:rsidP="00842927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D1650F">
              <w:rPr>
                <w:rFonts w:eastAsia="Times New Roman"/>
                <w:szCs w:val="24"/>
              </w:rPr>
              <w:t>8</w:t>
            </w:r>
          </w:p>
        </w:tc>
        <w:tc>
          <w:tcPr>
            <w:tcW w:w="3405" w:type="pct"/>
            <w:vAlign w:val="center"/>
          </w:tcPr>
          <w:p w:rsidR="00967B6D" w:rsidRPr="00D1650F" w:rsidRDefault="00967B6D" w:rsidP="00842927">
            <w:pPr>
              <w:suppressAutoHyphens/>
              <w:autoSpaceDE w:val="0"/>
              <w:autoSpaceDN w:val="0"/>
              <w:spacing w:after="0"/>
              <w:ind w:firstLine="0"/>
              <w:rPr>
                <w:rFonts w:eastAsia="Times New Roman"/>
                <w:szCs w:val="24"/>
              </w:rPr>
            </w:pPr>
            <w:r w:rsidRPr="00D1650F">
              <w:rPr>
                <w:rFonts w:eastAsia="Times New Roman"/>
                <w:szCs w:val="24"/>
                <w:lang w:eastAsia="ru-RU"/>
              </w:rPr>
              <w:t>коммунально-складская зона</w:t>
            </w:r>
          </w:p>
        </w:tc>
        <w:tc>
          <w:tcPr>
            <w:tcW w:w="697" w:type="pct"/>
            <w:vAlign w:val="bottom"/>
          </w:tcPr>
          <w:p w:rsidR="00967B6D" w:rsidRPr="00967B6D" w:rsidRDefault="00967B6D" w:rsidP="00967B6D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82,97</w:t>
            </w:r>
          </w:p>
        </w:tc>
        <w:tc>
          <w:tcPr>
            <w:tcW w:w="573" w:type="pct"/>
            <w:vAlign w:val="bottom"/>
          </w:tcPr>
          <w:p w:rsidR="00967B6D" w:rsidRPr="00967B6D" w:rsidRDefault="00967B6D" w:rsidP="00967B6D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1,95</w:t>
            </w:r>
          </w:p>
        </w:tc>
      </w:tr>
      <w:tr w:rsidR="00967B6D" w:rsidRPr="00D1650F" w:rsidTr="0085228F">
        <w:trPr>
          <w:jc w:val="center"/>
        </w:trPr>
        <w:tc>
          <w:tcPr>
            <w:tcW w:w="325" w:type="pct"/>
            <w:vAlign w:val="center"/>
          </w:tcPr>
          <w:p w:rsidR="00967B6D" w:rsidRPr="00D1650F" w:rsidRDefault="00967B6D" w:rsidP="00842927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D1650F">
              <w:rPr>
                <w:rFonts w:eastAsia="Times New Roman"/>
                <w:szCs w:val="24"/>
              </w:rPr>
              <w:t>9</w:t>
            </w:r>
          </w:p>
        </w:tc>
        <w:tc>
          <w:tcPr>
            <w:tcW w:w="3405" w:type="pct"/>
            <w:vAlign w:val="center"/>
          </w:tcPr>
          <w:p w:rsidR="00967B6D" w:rsidRPr="00D1650F" w:rsidRDefault="00967B6D" w:rsidP="00842927">
            <w:pPr>
              <w:suppressAutoHyphens/>
              <w:autoSpaceDE w:val="0"/>
              <w:autoSpaceDN w:val="0"/>
              <w:spacing w:after="0"/>
              <w:ind w:firstLine="0"/>
              <w:rPr>
                <w:rFonts w:eastAsia="Times New Roman"/>
                <w:szCs w:val="24"/>
              </w:rPr>
            </w:pPr>
            <w:r w:rsidRPr="00D1650F">
              <w:rPr>
                <w:rFonts w:eastAsia="Times New Roman"/>
                <w:szCs w:val="24"/>
                <w:lang w:eastAsia="ru-RU"/>
              </w:rPr>
              <w:t>зона инженерной инфраструктуры</w:t>
            </w:r>
          </w:p>
        </w:tc>
        <w:tc>
          <w:tcPr>
            <w:tcW w:w="697" w:type="pct"/>
            <w:vAlign w:val="bottom"/>
          </w:tcPr>
          <w:p w:rsidR="00967B6D" w:rsidRPr="00967B6D" w:rsidRDefault="00967B6D" w:rsidP="00967B6D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45,57</w:t>
            </w:r>
          </w:p>
        </w:tc>
        <w:tc>
          <w:tcPr>
            <w:tcW w:w="573" w:type="pct"/>
            <w:vAlign w:val="bottom"/>
          </w:tcPr>
          <w:p w:rsidR="00967B6D" w:rsidRPr="00967B6D" w:rsidRDefault="00967B6D" w:rsidP="00967B6D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1,07</w:t>
            </w:r>
          </w:p>
        </w:tc>
      </w:tr>
      <w:tr w:rsidR="00967B6D" w:rsidRPr="00D1650F" w:rsidTr="00AA0EA0">
        <w:trPr>
          <w:jc w:val="center"/>
        </w:trPr>
        <w:tc>
          <w:tcPr>
            <w:tcW w:w="325" w:type="pct"/>
            <w:vAlign w:val="center"/>
          </w:tcPr>
          <w:p w:rsidR="00967B6D" w:rsidRPr="00D1650F" w:rsidRDefault="00967B6D" w:rsidP="00842927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D1650F">
              <w:rPr>
                <w:rFonts w:eastAsia="Times New Roman"/>
                <w:szCs w:val="24"/>
              </w:rPr>
              <w:t>10</w:t>
            </w:r>
          </w:p>
        </w:tc>
        <w:tc>
          <w:tcPr>
            <w:tcW w:w="3405" w:type="pct"/>
            <w:vAlign w:val="center"/>
          </w:tcPr>
          <w:p w:rsidR="00967B6D" w:rsidRPr="00D1650F" w:rsidRDefault="00967B6D" w:rsidP="00842927">
            <w:pPr>
              <w:suppressAutoHyphens/>
              <w:autoSpaceDE w:val="0"/>
              <w:autoSpaceDN w:val="0"/>
              <w:spacing w:after="0"/>
              <w:ind w:firstLine="0"/>
              <w:rPr>
                <w:rFonts w:eastAsia="Times New Roman"/>
                <w:szCs w:val="24"/>
              </w:rPr>
            </w:pPr>
            <w:r w:rsidRPr="00D1650F">
              <w:rPr>
                <w:rFonts w:eastAsia="Times New Roman"/>
                <w:szCs w:val="24"/>
                <w:lang w:eastAsia="ru-RU"/>
              </w:rPr>
              <w:t>зона транспортной инфраструктуры</w:t>
            </w:r>
          </w:p>
        </w:tc>
        <w:tc>
          <w:tcPr>
            <w:tcW w:w="697" w:type="pct"/>
            <w:vAlign w:val="bottom"/>
          </w:tcPr>
          <w:p w:rsidR="00967B6D" w:rsidRPr="00967B6D" w:rsidRDefault="00967B6D" w:rsidP="00967B6D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604,85</w:t>
            </w:r>
          </w:p>
        </w:tc>
        <w:tc>
          <w:tcPr>
            <w:tcW w:w="573" w:type="pct"/>
            <w:vAlign w:val="bottom"/>
          </w:tcPr>
          <w:p w:rsidR="00967B6D" w:rsidRPr="00967B6D" w:rsidRDefault="00967B6D" w:rsidP="00967B6D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14,24</w:t>
            </w:r>
          </w:p>
        </w:tc>
      </w:tr>
      <w:tr w:rsidR="00967B6D" w:rsidRPr="00D1650F" w:rsidTr="0058154C">
        <w:trPr>
          <w:jc w:val="center"/>
        </w:trPr>
        <w:tc>
          <w:tcPr>
            <w:tcW w:w="325" w:type="pct"/>
            <w:vAlign w:val="center"/>
          </w:tcPr>
          <w:p w:rsidR="00967B6D" w:rsidRPr="00D1650F" w:rsidRDefault="00967B6D" w:rsidP="00842927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D1650F">
              <w:rPr>
                <w:rFonts w:eastAsia="Times New Roman"/>
                <w:szCs w:val="24"/>
              </w:rPr>
              <w:t>11</w:t>
            </w:r>
          </w:p>
        </w:tc>
        <w:tc>
          <w:tcPr>
            <w:tcW w:w="3405" w:type="pct"/>
            <w:vAlign w:val="center"/>
          </w:tcPr>
          <w:p w:rsidR="00967B6D" w:rsidRPr="00D1650F" w:rsidRDefault="00967B6D" w:rsidP="00842927">
            <w:pPr>
              <w:suppressAutoHyphens/>
              <w:autoSpaceDE w:val="0"/>
              <w:autoSpaceDN w:val="0"/>
              <w:spacing w:after="0"/>
              <w:ind w:firstLine="0"/>
              <w:rPr>
                <w:rFonts w:eastAsia="Times New Roman"/>
                <w:szCs w:val="24"/>
              </w:rPr>
            </w:pPr>
            <w:r w:rsidRPr="00D1650F">
              <w:rPr>
                <w:rFonts w:eastAsia="Times New Roman"/>
                <w:color w:val="000000"/>
                <w:szCs w:val="24"/>
                <w:lang w:eastAsia="ru-RU"/>
              </w:rPr>
              <w:t>зона сельскохозяйственного использования</w:t>
            </w:r>
          </w:p>
        </w:tc>
        <w:tc>
          <w:tcPr>
            <w:tcW w:w="697" w:type="pct"/>
            <w:vAlign w:val="bottom"/>
          </w:tcPr>
          <w:p w:rsidR="00967B6D" w:rsidRPr="00967B6D" w:rsidRDefault="00967B6D" w:rsidP="00967B6D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262,84</w:t>
            </w:r>
          </w:p>
        </w:tc>
        <w:tc>
          <w:tcPr>
            <w:tcW w:w="573" w:type="pct"/>
            <w:vAlign w:val="bottom"/>
          </w:tcPr>
          <w:p w:rsidR="00967B6D" w:rsidRPr="00967B6D" w:rsidRDefault="00967B6D" w:rsidP="00967B6D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6,19</w:t>
            </w:r>
          </w:p>
        </w:tc>
      </w:tr>
      <w:tr w:rsidR="00967B6D" w:rsidRPr="00D1650F" w:rsidTr="00AA28DD">
        <w:trPr>
          <w:jc w:val="center"/>
        </w:trPr>
        <w:tc>
          <w:tcPr>
            <w:tcW w:w="325" w:type="pct"/>
            <w:vAlign w:val="center"/>
          </w:tcPr>
          <w:p w:rsidR="00967B6D" w:rsidRPr="00D1650F" w:rsidRDefault="00967B6D" w:rsidP="00842927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D1650F">
              <w:rPr>
                <w:rFonts w:eastAsia="Times New Roman"/>
                <w:szCs w:val="24"/>
              </w:rPr>
              <w:t>12</w:t>
            </w:r>
          </w:p>
        </w:tc>
        <w:tc>
          <w:tcPr>
            <w:tcW w:w="3405" w:type="pct"/>
            <w:vAlign w:val="center"/>
          </w:tcPr>
          <w:p w:rsidR="00967B6D" w:rsidRPr="00D1650F" w:rsidRDefault="00967B6D" w:rsidP="00842927">
            <w:pPr>
              <w:suppressAutoHyphens/>
              <w:autoSpaceDE w:val="0"/>
              <w:autoSpaceDN w:val="0"/>
              <w:spacing w:after="0"/>
              <w:ind w:firstLine="0"/>
              <w:rPr>
                <w:rFonts w:eastAsia="Times New Roman"/>
                <w:szCs w:val="24"/>
              </w:rPr>
            </w:pPr>
            <w:r w:rsidRPr="00D1650F">
              <w:rPr>
                <w:rFonts w:eastAsia="Times New Roman"/>
                <w:szCs w:val="24"/>
              </w:rPr>
              <w:t>зона сельскохозяйственных угодий</w:t>
            </w:r>
          </w:p>
        </w:tc>
        <w:tc>
          <w:tcPr>
            <w:tcW w:w="697" w:type="pct"/>
            <w:vAlign w:val="bottom"/>
          </w:tcPr>
          <w:p w:rsidR="00967B6D" w:rsidRPr="00967B6D" w:rsidRDefault="00967B6D" w:rsidP="00967B6D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162,28</w:t>
            </w:r>
          </w:p>
        </w:tc>
        <w:tc>
          <w:tcPr>
            <w:tcW w:w="573" w:type="pct"/>
            <w:vAlign w:val="bottom"/>
          </w:tcPr>
          <w:p w:rsidR="00967B6D" w:rsidRPr="00967B6D" w:rsidRDefault="00967B6D" w:rsidP="00967B6D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3,82</w:t>
            </w:r>
          </w:p>
        </w:tc>
      </w:tr>
      <w:tr w:rsidR="00967B6D" w:rsidRPr="00D1650F" w:rsidTr="0000029B">
        <w:trPr>
          <w:jc w:val="center"/>
        </w:trPr>
        <w:tc>
          <w:tcPr>
            <w:tcW w:w="325" w:type="pct"/>
            <w:vAlign w:val="center"/>
          </w:tcPr>
          <w:p w:rsidR="00967B6D" w:rsidRPr="00D1650F" w:rsidRDefault="00967B6D" w:rsidP="00842927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D1650F">
              <w:rPr>
                <w:rFonts w:eastAsia="Times New Roman"/>
                <w:szCs w:val="24"/>
              </w:rPr>
              <w:t>13</w:t>
            </w:r>
          </w:p>
        </w:tc>
        <w:tc>
          <w:tcPr>
            <w:tcW w:w="3405" w:type="pct"/>
            <w:vAlign w:val="center"/>
          </w:tcPr>
          <w:p w:rsidR="00967B6D" w:rsidRPr="00D1650F" w:rsidRDefault="00967B6D" w:rsidP="00842927">
            <w:pPr>
              <w:suppressAutoHyphens/>
              <w:autoSpaceDE w:val="0"/>
              <w:autoSpaceDN w:val="0"/>
              <w:spacing w:after="0"/>
              <w:ind w:firstLine="0"/>
              <w:rPr>
                <w:rFonts w:eastAsia="Times New Roman"/>
                <w:szCs w:val="24"/>
              </w:rPr>
            </w:pPr>
            <w:r w:rsidRPr="00D1650F">
              <w:rPr>
                <w:rFonts w:eastAsia="Times New Roman"/>
                <w:szCs w:val="24"/>
              </w:rPr>
              <w:t>зона садоводческих или огороднических некоммерческих товариществ</w:t>
            </w:r>
          </w:p>
        </w:tc>
        <w:tc>
          <w:tcPr>
            <w:tcW w:w="697" w:type="pct"/>
            <w:vAlign w:val="bottom"/>
          </w:tcPr>
          <w:p w:rsidR="00967B6D" w:rsidRPr="00967B6D" w:rsidRDefault="00967B6D" w:rsidP="00967B6D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184,19</w:t>
            </w:r>
          </w:p>
        </w:tc>
        <w:tc>
          <w:tcPr>
            <w:tcW w:w="573" w:type="pct"/>
            <w:vAlign w:val="bottom"/>
          </w:tcPr>
          <w:p w:rsidR="00967B6D" w:rsidRPr="00967B6D" w:rsidRDefault="00967B6D" w:rsidP="00967B6D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4,34</w:t>
            </w:r>
          </w:p>
        </w:tc>
      </w:tr>
      <w:tr w:rsidR="00967B6D" w:rsidRPr="00D1650F" w:rsidTr="003D50F7">
        <w:trPr>
          <w:jc w:val="center"/>
        </w:trPr>
        <w:tc>
          <w:tcPr>
            <w:tcW w:w="325" w:type="pct"/>
            <w:vAlign w:val="center"/>
          </w:tcPr>
          <w:p w:rsidR="00967B6D" w:rsidRPr="00D1650F" w:rsidRDefault="00967B6D" w:rsidP="00842927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D1650F">
              <w:rPr>
                <w:rFonts w:eastAsia="Times New Roman"/>
                <w:szCs w:val="24"/>
              </w:rPr>
              <w:t>14</w:t>
            </w:r>
          </w:p>
        </w:tc>
        <w:tc>
          <w:tcPr>
            <w:tcW w:w="3405" w:type="pct"/>
            <w:vAlign w:val="center"/>
          </w:tcPr>
          <w:p w:rsidR="00967B6D" w:rsidRPr="00D1650F" w:rsidRDefault="00967B6D" w:rsidP="00842927">
            <w:pPr>
              <w:suppressAutoHyphens/>
              <w:autoSpaceDE w:val="0"/>
              <w:autoSpaceDN w:val="0"/>
              <w:spacing w:after="0"/>
              <w:ind w:firstLine="0"/>
              <w:rPr>
                <w:rFonts w:eastAsia="Times New Roman"/>
                <w:szCs w:val="24"/>
              </w:rPr>
            </w:pPr>
            <w:r w:rsidRPr="00D1650F">
              <w:rPr>
                <w:rFonts w:eastAsia="Times New Roman"/>
                <w:szCs w:val="24"/>
              </w:rPr>
              <w:t>производственная зона сельскохозяйственных предприятий</w:t>
            </w:r>
          </w:p>
        </w:tc>
        <w:tc>
          <w:tcPr>
            <w:tcW w:w="697" w:type="pct"/>
            <w:vAlign w:val="bottom"/>
          </w:tcPr>
          <w:p w:rsidR="00967B6D" w:rsidRPr="00967B6D" w:rsidRDefault="00967B6D" w:rsidP="00967B6D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46,56</w:t>
            </w:r>
          </w:p>
        </w:tc>
        <w:tc>
          <w:tcPr>
            <w:tcW w:w="573" w:type="pct"/>
            <w:vAlign w:val="bottom"/>
          </w:tcPr>
          <w:p w:rsidR="00967B6D" w:rsidRPr="00967B6D" w:rsidRDefault="00967B6D" w:rsidP="00967B6D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1,10</w:t>
            </w:r>
          </w:p>
        </w:tc>
      </w:tr>
      <w:tr w:rsidR="00967B6D" w:rsidRPr="00D1650F" w:rsidTr="00287E21">
        <w:trPr>
          <w:jc w:val="center"/>
        </w:trPr>
        <w:tc>
          <w:tcPr>
            <w:tcW w:w="325" w:type="pct"/>
            <w:vAlign w:val="center"/>
          </w:tcPr>
          <w:p w:rsidR="00967B6D" w:rsidRPr="00D1650F" w:rsidRDefault="00967B6D" w:rsidP="00842927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D1650F">
              <w:rPr>
                <w:rFonts w:eastAsia="Times New Roman"/>
                <w:szCs w:val="24"/>
              </w:rPr>
              <w:t>15</w:t>
            </w:r>
          </w:p>
        </w:tc>
        <w:tc>
          <w:tcPr>
            <w:tcW w:w="3405" w:type="pct"/>
            <w:vAlign w:val="center"/>
          </w:tcPr>
          <w:p w:rsidR="00967B6D" w:rsidRPr="00D1650F" w:rsidRDefault="00967B6D" w:rsidP="00842927">
            <w:pPr>
              <w:suppressAutoHyphens/>
              <w:autoSpaceDE w:val="0"/>
              <w:autoSpaceDN w:val="0"/>
              <w:spacing w:after="0"/>
              <w:ind w:firstLine="0"/>
              <w:rPr>
                <w:rFonts w:eastAsia="Times New Roman"/>
                <w:szCs w:val="24"/>
              </w:rPr>
            </w:pPr>
            <w:r w:rsidRPr="00D1650F">
              <w:rPr>
                <w:rFonts w:eastAsia="Times New Roman"/>
                <w:szCs w:val="24"/>
              </w:rPr>
              <w:t>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697" w:type="pct"/>
            <w:vAlign w:val="bottom"/>
          </w:tcPr>
          <w:p w:rsidR="00967B6D" w:rsidRPr="00967B6D" w:rsidRDefault="00967B6D" w:rsidP="00967B6D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47,51</w:t>
            </w:r>
          </w:p>
        </w:tc>
        <w:tc>
          <w:tcPr>
            <w:tcW w:w="573" w:type="pct"/>
            <w:vAlign w:val="bottom"/>
          </w:tcPr>
          <w:p w:rsidR="00967B6D" w:rsidRPr="00967B6D" w:rsidRDefault="00967B6D" w:rsidP="00967B6D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1,12</w:t>
            </w:r>
          </w:p>
        </w:tc>
      </w:tr>
      <w:tr w:rsidR="00967B6D" w:rsidRPr="00D1650F" w:rsidTr="00340A7D">
        <w:trPr>
          <w:jc w:val="center"/>
        </w:trPr>
        <w:tc>
          <w:tcPr>
            <w:tcW w:w="325" w:type="pct"/>
            <w:vAlign w:val="center"/>
          </w:tcPr>
          <w:p w:rsidR="00967B6D" w:rsidRPr="00D1650F" w:rsidRDefault="00967B6D" w:rsidP="00842927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16</w:t>
            </w:r>
          </w:p>
        </w:tc>
        <w:tc>
          <w:tcPr>
            <w:tcW w:w="3405" w:type="pct"/>
            <w:vAlign w:val="center"/>
          </w:tcPr>
          <w:p w:rsidR="00967B6D" w:rsidRPr="00D1650F" w:rsidRDefault="00967B6D" w:rsidP="00842927">
            <w:pPr>
              <w:suppressAutoHyphens/>
              <w:autoSpaceDE w:val="0"/>
              <w:autoSpaceDN w:val="0"/>
              <w:spacing w:after="0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зона отдыха</w:t>
            </w:r>
          </w:p>
        </w:tc>
        <w:tc>
          <w:tcPr>
            <w:tcW w:w="697" w:type="pct"/>
            <w:vAlign w:val="bottom"/>
          </w:tcPr>
          <w:p w:rsidR="00967B6D" w:rsidRPr="00967B6D" w:rsidRDefault="00967B6D" w:rsidP="00967B6D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72,59</w:t>
            </w:r>
          </w:p>
        </w:tc>
        <w:tc>
          <w:tcPr>
            <w:tcW w:w="573" w:type="pct"/>
            <w:vAlign w:val="bottom"/>
          </w:tcPr>
          <w:p w:rsidR="00967B6D" w:rsidRPr="00967B6D" w:rsidRDefault="00967B6D" w:rsidP="00967B6D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1,71</w:t>
            </w:r>
          </w:p>
        </w:tc>
      </w:tr>
      <w:tr w:rsidR="00967B6D" w:rsidRPr="00D1650F" w:rsidTr="006A15BB">
        <w:trPr>
          <w:jc w:val="center"/>
        </w:trPr>
        <w:tc>
          <w:tcPr>
            <w:tcW w:w="325" w:type="pct"/>
            <w:vAlign w:val="center"/>
          </w:tcPr>
          <w:p w:rsidR="00967B6D" w:rsidRPr="00D1650F" w:rsidRDefault="00967B6D" w:rsidP="00842927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17</w:t>
            </w:r>
          </w:p>
        </w:tc>
        <w:tc>
          <w:tcPr>
            <w:tcW w:w="3405" w:type="pct"/>
            <w:vAlign w:val="center"/>
          </w:tcPr>
          <w:p w:rsidR="00967B6D" w:rsidRPr="00D1650F" w:rsidRDefault="00967B6D" w:rsidP="00842927">
            <w:pPr>
              <w:suppressAutoHyphens/>
              <w:autoSpaceDE w:val="0"/>
              <w:autoSpaceDN w:val="0"/>
              <w:spacing w:after="0"/>
              <w:ind w:firstLine="0"/>
              <w:rPr>
                <w:rFonts w:eastAsia="Times New Roman"/>
                <w:szCs w:val="24"/>
              </w:rPr>
            </w:pPr>
            <w:r w:rsidRPr="00D1650F">
              <w:rPr>
                <w:rFonts w:eastAsia="Times New Roman"/>
                <w:color w:val="000000"/>
                <w:szCs w:val="24"/>
                <w:lang w:eastAsia="ru-RU"/>
              </w:rPr>
              <w:t>зона лесов</w:t>
            </w:r>
          </w:p>
        </w:tc>
        <w:tc>
          <w:tcPr>
            <w:tcW w:w="697" w:type="pct"/>
            <w:vAlign w:val="bottom"/>
          </w:tcPr>
          <w:p w:rsidR="00967B6D" w:rsidRPr="00967B6D" w:rsidRDefault="00967B6D" w:rsidP="00967B6D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408,24</w:t>
            </w:r>
          </w:p>
        </w:tc>
        <w:tc>
          <w:tcPr>
            <w:tcW w:w="573" w:type="pct"/>
            <w:vAlign w:val="bottom"/>
          </w:tcPr>
          <w:p w:rsidR="00967B6D" w:rsidRPr="00967B6D" w:rsidRDefault="00967B6D" w:rsidP="00967B6D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9,61</w:t>
            </w:r>
          </w:p>
        </w:tc>
      </w:tr>
      <w:tr w:rsidR="00967B6D" w:rsidRPr="00D1650F" w:rsidTr="00B03D7B">
        <w:trPr>
          <w:jc w:val="center"/>
        </w:trPr>
        <w:tc>
          <w:tcPr>
            <w:tcW w:w="325" w:type="pct"/>
            <w:vAlign w:val="center"/>
          </w:tcPr>
          <w:p w:rsidR="00967B6D" w:rsidRPr="00D1650F" w:rsidRDefault="00967B6D" w:rsidP="00842927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18</w:t>
            </w:r>
          </w:p>
        </w:tc>
        <w:tc>
          <w:tcPr>
            <w:tcW w:w="3405" w:type="pct"/>
            <w:vAlign w:val="center"/>
          </w:tcPr>
          <w:p w:rsidR="00967B6D" w:rsidRPr="00D1650F" w:rsidRDefault="00967B6D" w:rsidP="00842927">
            <w:pPr>
              <w:suppressAutoHyphens/>
              <w:autoSpaceDE w:val="0"/>
              <w:autoSpaceDN w:val="0"/>
              <w:spacing w:after="0"/>
              <w:ind w:firstLine="0"/>
              <w:rPr>
                <w:rFonts w:eastAsia="Times New Roman"/>
                <w:szCs w:val="24"/>
              </w:rPr>
            </w:pPr>
            <w:r w:rsidRPr="00D1650F">
              <w:rPr>
                <w:rFonts w:eastAsia="Times New Roman"/>
                <w:color w:val="000000"/>
                <w:szCs w:val="24"/>
                <w:lang w:eastAsia="ru-RU"/>
              </w:rPr>
              <w:t>зона кладбищ</w:t>
            </w:r>
          </w:p>
        </w:tc>
        <w:tc>
          <w:tcPr>
            <w:tcW w:w="697" w:type="pct"/>
            <w:vAlign w:val="bottom"/>
          </w:tcPr>
          <w:p w:rsidR="00967B6D" w:rsidRPr="00967B6D" w:rsidRDefault="00967B6D" w:rsidP="00967B6D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77,58</w:t>
            </w:r>
          </w:p>
        </w:tc>
        <w:tc>
          <w:tcPr>
            <w:tcW w:w="573" w:type="pct"/>
            <w:vAlign w:val="bottom"/>
          </w:tcPr>
          <w:p w:rsidR="00967B6D" w:rsidRPr="00967B6D" w:rsidRDefault="00967B6D" w:rsidP="00967B6D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1,83</w:t>
            </w:r>
          </w:p>
        </w:tc>
      </w:tr>
      <w:tr w:rsidR="00967B6D" w:rsidRPr="00D1650F" w:rsidTr="00D16B17">
        <w:trPr>
          <w:jc w:val="center"/>
        </w:trPr>
        <w:tc>
          <w:tcPr>
            <w:tcW w:w="325" w:type="pct"/>
            <w:vAlign w:val="center"/>
          </w:tcPr>
          <w:p w:rsidR="00967B6D" w:rsidRPr="00D1650F" w:rsidRDefault="00967B6D" w:rsidP="00842927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19</w:t>
            </w:r>
          </w:p>
        </w:tc>
        <w:tc>
          <w:tcPr>
            <w:tcW w:w="3405" w:type="pct"/>
            <w:vAlign w:val="center"/>
          </w:tcPr>
          <w:p w:rsidR="00967B6D" w:rsidRPr="00D1650F" w:rsidRDefault="00967B6D" w:rsidP="00842927">
            <w:pPr>
              <w:suppressAutoHyphens/>
              <w:autoSpaceDE w:val="0"/>
              <w:autoSpaceDN w:val="0"/>
              <w:spacing w:after="0"/>
              <w:ind w:firstLine="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1650F">
              <w:rPr>
                <w:rFonts w:eastAsia="Times New Roman"/>
                <w:szCs w:val="24"/>
              </w:rPr>
              <w:t>зона складирования и захоронения отходов</w:t>
            </w:r>
          </w:p>
        </w:tc>
        <w:tc>
          <w:tcPr>
            <w:tcW w:w="697" w:type="pct"/>
            <w:vAlign w:val="bottom"/>
          </w:tcPr>
          <w:p w:rsidR="00967B6D" w:rsidRPr="00967B6D" w:rsidRDefault="00967B6D" w:rsidP="00967B6D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16,37</w:t>
            </w:r>
          </w:p>
        </w:tc>
        <w:tc>
          <w:tcPr>
            <w:tcW w:w="573" w:type="pct"/>
            <w:vAlign w:val="bottom"/>
          </w:tcPr>
          <w:p w:rsidR="00967B6D" w:rsidRPr="00967B6D" w:rsidRDefault="00967B6D" w:rsidP="00967B6D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0,39</w:t>
            </w:r>
          </w:p>
        </w:tc>
      </w:tr>
      <w:tr w:rsidR="00967B6D" w:rsidRPr="00D1650F" w:rsidTr="00A5383E">
        <w:trPr>
          <w:jc w:val="center"/>
        </w:trPr>
        <w:tc>
          <w:tcPr>
            <w:tcW w:w="325" w:type="pct"/>
            <w:vAlign w:val="center"/>
          </w:tcPr>
          <w:p w:rsidR="00967B6D" w:rsidRPr="00D1650F" w:rsidRDefault="00967B6D" w:rsidP="00842927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20</w:t>
            </w:r>
          </w:p>
        </w:tc>
        <w:tc>
          <w:tcPr>
            <w:tcW w:w="3405" w:type="pct"/>
            <w:vAlign w:val="center"/>
          </w:tcPr>
          <w:p w:rsidR="00967B6D" w:rsidRPr="00D1650F" w:rsidRDefault="00967B6D" w:rsidP="00842927">
            <w:pPr>
              <w:suppressAutoHyphens/>
              <w:autoSpaceDE w:val="0"/>
              <w:autoSpaceDN w:val="0"/>
              <w:spacing w:after="0"/>
              <w:ind w:firstLine="0"/>
              <w:rPr>
                <w:rFonts w:eastAsia="Times New Roman"/>
                <w:szCs w:val="24"/>
              </w:rPr>
            </w:pPr>
            <w:r w:rsidRPr="00D1650F">
              <w:rPr>
                <w:rFonts w:eastAsia="Times New Roman"/>
                <w:color w:val="000000"/>
                <w:szCs w:val="24"/>
                <w:lang w:eastAsia="ru-RU"/>
              </w:rPr>
              <w:t>зона озелененных территорий специального назначения</w:t>
            </w:r>
          </w:p>
        </w:tc>
        <w:tc>
          <w:tcPr>
            <w:tcW w:w="697" w:type="pct"/>
            <w:vAlign w:val="bottom"/>
          </w:tcPr>
          <w:p w:rsidR="00967B6D" w:rsidRPr="00967B6D" w:rsidRDefault="00967B6D" w:rsidP="00967B6D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245,15</w:t>
            </w:r>
          </w:p>
        </w:tc>
        <w:tc>
          <w:tcPr>
            <w:tcW w:w="573" w:type="pct"/>
            <w:vAlign w:val="bottom"/>
          </w:tcPr>
          <w:p w:rsidR="00967B6D" w:rsidRPr="00967B6D" w:rsidRDefault="00967B6D" w:rsidP="00967B6D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5,77</w:t>
            </w:r>
          </w:p>
        </w:tc>
      </w:tr>
      <w:tr w:rsidR="00967B6D" w:rsidRPr="00D1650F" w:rsidTr="000D6EEA">
        <w:trPr>
          <w:jc w:val="center"/>
        </w:trPr>
        <w:tc>
          <w:tcPr>
            <w:tcW w:w="325" w:type="pct"/>
            <w:vAlign w:val="center"/>
          </w:tcPr>
          <w:p w:rsidR="00967B6D" w:rsidRPr="00D1650F" w:rsidRDefault="00967B6D" w:rsidP="00842927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21</w:t>
            </w:r>
          </w:p>
        </w:tc>
        <w:tc>
          <w:tcPr>
            <w:tcW w:w="3405" w:type="pct"/>
            <w:vAlign w:val="center"/>
          </w:tcPr>
          <w:p w:rsidR="00967B6D" w:rsidRPr="00D1650F" w:rsidRDefault="00967B6D" w:rsidP="00842927">
            <w:pPr>
              <w:suppressAutoHyphens/>
              <w:autoSpaceDE w:val="0"/>
              <w:autoSpaceDN w:val="0"/>
              <w:spacing w:after="0"/>
              <w:ind w:firstLine="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1650F">
              <w:rPr>
                <w:rFonts w:eastAsia="Times New Roman"/>
                <w:color w:val="000000"/>
                <w:szCs w:val="24"/>
                <w:lang w:eastAsia="ru-RU"/>
              </w:rPr>
              <w:t>зона режимных территорий</w:t>
            </w:r>
          </w:p>
        </w:tc>
        <w:tc>
          <w:tcPr>
            <w:tcW w:w="697" w:type="pct"/>
            <w:vAlign w:val="bottom"/>
          </w:tcPr>
          <w:p w:rsidR="00967B6D" w:rsidRPr="00967B6D" w:rsidRDefault="00967B6D" w:rsidP="00967B6D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60,76</w:t>
            </w:r>
          </w:p>
        </w:tc>
        <w:tc>
          <w:tcPr>
            <w:tcW w:w="573" w:type="pct"/>
            <w:vAlign w:val="bottom"/>
          </w:tcPr>
          <w:p w:rsidR="00967B6D" w:rsidRPr="00967B6D" w:rsidRDefault="00967B6D" w:rsidP="00967B6D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1,43</w:t>
            </w:r>
          </w:p>
        </w:tc>
      </w:tr>
      <w:tr w:rsidR="00967B6D" w:rsidRPr="00D1650F" w:rsidTr="00F57577">
        <w:trPr>
          <w:jc w:val="center"/>
        </w:trPr>
        <w:tc>
          <w:tcPr>
            <w:tcW w:w="325" w:type="pct"/>
            <w:vAlign w:val="center"/>
          </w:tcPr>
          <w:p w:rsidR="00967B6D" w:rsidRPr="00D1650F" w:rsidRDefault="00967B6D" w:rsidP="00842927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22</w:t>
            </w:r>
          </w:p>
        </w:tc>
        <w:tc>
          <w:tcPr>
            <w:tcW w:w="3405" w:type="pct"/>
            <w:vAlign w:val="center"/>
          </w:tcPr>
          <w:p w:rsidR="00967B6D" w:rsidRPr="00D1650F" w:rsidRDefault="00967B6D" w:rsidP="00842927">
            <w:pPr>
              <w:suppressAutoHyphens/>
              <w:autoSpaceDE w:val="0"/>
              <w:autoSpaceDN w:val="0"/>
              <w:spacing w:after="0"/>
              <w:ind w:firstLine="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1650F">
              <w:rPr>
                <w:rFonts w:eastAsia="Times New Roman"/>
                <w:color w:val="000000"/>
                <w:szCs w:val="24"/>
                <w:lang w:eastAsia="ru-RU"/>
              </w:rPr>
              <w:t>зона акваторий</w:t>
            </w:r>
          </w:p>
        </w:tc>
        <w:tc>
          <w:tcPr>
            <w:tcW w:w="697" w:type="pct"/>
            <w:vAlign w:val="bottom"/>
          </w:tcPr>
          <w:p w:rsidR="00967B6D" w:rsidRPr="00967B6D" w:rsidRDefault="00967B6D" w:rsidP="00967B6D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69,87</w:t>
            </w:r>
          </w:p>
        </w:tc>
        <w:tc>
          <w:tcPr>
            <w:tcW w:w="573" w:type="pct"/>
            <w:vAlign w:val="bottom"/>
          </w:tcPr>
          <w:p w:rsidR="00967B6D" w:rsidRPr="00967B6D" w:rsidRDefault="00967B6D" w:rsidP="00967B6D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1,65</w:t>
            </w:r>
          </w:p>
        </w:tc>
      </w:tr>
      <w:tr w:rsidR="00967B6D" w:rsidRPr="00D1650F" w:rsidTr="00FA03D6">
        <w:trPr>
          <w:jc w:val="center"/>
        </w:trPr>
        <w:tc>
          <w:tcPr>
            <w:tcW w:w="325" w:type="pct"/>
            <w:vAlign w:val="center"/>
          </w:tcPr>
          <w:p w:rsidR="00967B6D" w:rsidRPr="00D1650F" w:rsidRDefault="00967B6D" w:rsidP="00842927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D1650F">
              <w:rPr>
                <w:rFonts w:eastAsia="Times New Roman"/>
                <w:szCs w:val="24"/>
              </w:rPr>
              <w:t>2</w:t>
            </w:r>
            <w:r>
              <w:rPr>
                <w:rFonts w:eastAsia="Times New Roman"/>
                <w:szCs w:val="24"/>
              </w:rPr>
              <w:t>3</w:t>
            </w:r>
          </w:p>
        </w:tc>
        <w:tc>
          <w:tcPr>
            <w:tcW w:w="3405" w:type="pct"/>
            <w:vAlign w:val="center"/>
          </w:tcPr>
          <w:p w:rsidR="00967B6D" w:rsidRPr="00D1650F" w:rsidRDefault="00967B6D" w:rsidP="00842927">
            <w:pPr>
              <w:suppressAutoHyphens/>
              <w:autoSpaceDE w:val="0"/>
              <w:autoSpaceDN w:val="0"/>
              <w:spacing w:after="0"/>
              <w:ind w:firstLine="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1650F">
              <w:rPr>
                <w:szCs w:val="24"/>
                <w:lang w:eastAsia="ru-RU"/>
              </w:rPr>
              <w:t>иные зоны</w:t>
            </w:r>
          </w:p>
        </w:tc>
        <w:tc>
          <w:tcPr>
            <w:tcW w:w="697" w:type="pct"/>
            <w:vAlign w:val="bottom"/>
          </w:tcPr>
          <w:p w:rsidR="00967B6D" w:rsidRPr="00967B6D" w:rsidRDefault="00967B6D" w:rsidP="00967B6D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121,04</w:t>
            </w:r>
          </w:p>
        </w:tc>
        <w:tc>
          <w:tcPr>
            <w:tcW w:w="573" w:type="pct"/>
            <w:vAlign w:val="bottom"/>
          </w:tcPr>
          <w:p w:rsidR="00967B6D" w:rsidRPr="00967B6D" w:rsidRDefault="00967B6D" w:rsidP="00967B6D">
            <w:pPr>
              <w:tabs>
                <w:tab w:val="left" w:pos="6660"/>
              </w:tabs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2,85</w:t>
            </w:r>
          </w:p>
        </w:tc>
      </w:tr>
    </w:tbl>
    <w:p w:rsidR="00842927" w:rsidRDefault="00842927" w:rsidP="00842927">
      <w:pPr>
        <w:pStyle w:val="2"/>
        <w:sectPr w:rsidR="00842927" w:rsidSect="005972E4">
          <w:pgSz w:w="11906" w:h="16838"/>
          <w:pgMar w:top="851" w:right="567" w:bottom="851" w:left="1418" w:header="709" w:footer="423" w:gutter="0"/>
          <w:cols w:space="708"/>
          <w:docGrid w:linePitch="360"/>
        </w:sectPr>
      </w:pPr>
    </w:p>
    <w:p w:rsidR="002F7D62" w:rsidRPr="00980A4F" w:rsidRDefault="00980A4F" w:rsidP="00980A4F">
      <w:pPr>
        <w:pStyle w:val="S"/>
        <w:rPr>
          <w:rFonts w:eastAsiaTheme="majorEastAsia"/>
        </w:rPr>
      </w:pPr>
      <w:bookmarkStart w:id="2" w:name="_Toc199955335"/>
      <w:r>
        <w:lastRenderedPageBreak/>
        <w:t xml:space="preserve"> </w:t>
      </w:r>
      <w:bookmarkEnd w:id="2"/>
      <w:r>
        <w:t xml:space="preserve">2. </w:t>
      </w:r>
      <w:r w:rsidR="00A70F7A" w:rsidRPr="00980A4F">
        <w:rPr>
          <w:rFonts w:eastAsiaTheme="majorEastAsia"/>
        </w:rPr>
        <w:t>Пункт «7. Технико-экономические показатели», строк</w:t>
      </w:r>
      <w:r w:rsidR="00F24706" w:rsidRPr="00980A4F">
        <w:rPr>
          <w:rFonts w:eastAsiaTheme="majorEastAsia"/>
        </w:rPr>
        <w:t>и</w:t>
      </w:r>
      <w:r w:rsidR="00A70F7A" w:rsidRPr="00980A4F">
        <w:rPr>
          <w:rFonts w:eastAsiaTheme="majorEastAsia"/>
        </w:rPr>
        <w:t xml:space="preserve"> «1</w:t>
      </w:r>
      <w:r w:rsidR="00F24706" w:rsidRPr="00980A4F">
        <w:rPr>
          <w:rFonts w:eastAsiaTheme="majorEastAsia"/>
        </w:rPr>
        <w:t>-2</w:t>
      </w:r>
      <w:r w:rsidR="00A70F7A" w:rsidRPr="00980A4F">
        <w:rPr>
          <w:rFonts w:eastAsiaTheme="majorEastAsia"/>
        </w:rPr>
        <w:t>» изложить в следующей редакции:</w:t>
      </w:r>
    </w:p>
    <w:p w:rsidR="002F7D62" w:rsidRPr="00A70F7A" w:rsidRDefault="002F7D62" w:rsidP="00A70F7A">
      <w:pPr>
        <w:spacing w:before="120" w:after="120"/>
        <w:contextualSpacing w:val="0"/>
        <w:jc w:val="right"/>
        <w:rPr>
          <w:b/>
        </w:rPr>
      </w:pPr>
      <w:r w:rsidRPr="00A70F7A">
        <w:rPr>
          <w:b/>
        </w:rPr>
        <w:t>Таблица № 7-1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36"/>
        <w:gridCol w:w="4439"/>
        <w:gridCol w:w="1174"/>
        <w:gridCol w:w="1311"/>
        <w:gridCol w:w="1180"/>
        <w:gridCol w:w="1322"/>
      </w:tblGrid>
      <w:tr w:rsidR="00F24706" w:rsidRPr="00AA7263" w:rsidTr="0030076E">
        <w:trPr>
          <w:trHeight w:val="170"/>
          <w:tblHeader/>
        </w:trPr>
        <w:tc>
          <w:tcPr>
            <w:tcW w:w="40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4706" w:rsidRPr="00AA7263" w:rsidRDefault="00F24706" w:rsidP="00F24706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b/>
                <w:szCs w:val="24"/>
              </w:rPr>
            </w:pPr>
            <w:r w:rsidRPr="00AA7263">
              <w:rPr>
                <w:b/>
                <w:szCs w:val="24"/>
              </w:rPr>
              <w:t>№ п/п</w:t>
            </w:r>
          </w:p>
        </w:tc>
        <w:tc>
          <w:tcPr>
            <w:tcW w:w="21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4706" w:rsidRPr="00AA7263" w:rsidRDefault="00F24706" w:rsidP="00F24706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b/>
                <w:szCs w:val="24"/>
              </w:rPr>
            </w:pPr>
            <w:r w:rsidRPr="00AA7263">
              <w:rPr>
                <w:b/>
                <w:szCs w:val="24"/>
              </w:rPr>
              <w:t>Показатели</w:t>
            </w:r>
          </w:p>
        </w:tc>
        <w:tc>
          <w:tcPr>
            <w:tcW w:w="57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4706" w:rsidRPr="00AA7263" w:rsidRDefault="00F24706" w:rsidP="00F24706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b/>
                <w:szCs w:val="24"/>
              </w:rPr>
            </w:pPr>
            <w:r w:rsidRPr="00AA7263">
              <w:rPr>
                <w:b/>
                <w:szCs w:val="24"/>
              </w:rPr>
              <w:t>Ед. измер.</w:t>
            </w:r>
          </w:p>
        </w:tc>
        <w:tc>
          <w:tcPr>
            <w:tcW w:w="63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4706" w:rsidRPr="00AA7263" w:rsidRDefault="00F24706" w:rsidP="00F24706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b/>
                <w:szCs w:val="24"/>
              </w:rPr>
            </w:pPr>
            <w:r w:rsidRPr="00AA7263">
              <w:rPr>
                <w:b/>
                <w:szCs w:val="24"/>
              </w:rPr>
              <w:t>Современное состояние</w:t>
            </w:r>
          </w:p>
          <w:p w:rsidR="00F24706" w:rsidRPr="00AA7263" w:rsidRDefault="00F24706" w:rsidP="00F24706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b/>
                <w:szCs w:val="24"/>
              </w:rPr>
            </w:pPr>
            <w:r w:rsidRPr="00AA7263">
              <w:rPr>
                <w:b/>
                <w:szCs w:val="24"/>
              </w:rPr>
              <w:t>20</w:t>
            </w:r>
            <w:r w:rsidRPr="00980A4F">
              <w:rPr>
                <w:b/>
                <w:szCs w:val="24"/>
              </w:rPr>
              <w:t>20</w:t>
            </w:r>
            <w:r w:rsidRPr="00AA7263">
              <w:rPr>
                <w:b/>
                <w:szCs w:val="24"/>
              </w:rPr>
              <w:t xml:space="preserve"> г. </w:t>
            </w:r>
          </w:p>
        </w:tc>
        <w:tc>
          <w:tcPr>
            <w:tcW w:w="575" w:type="pct"/>
            <w:vAlign w:val="center"/>
          </w:tcPr>
          <w:p w:rsidR="00F24706" w:rsidRPr="00AA7263" w:rsidRDefault="00F24706" w:rsidP="00F24706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b/>
                <w:bCs/>
                <w:iCs/>
                <w:szCs w:val="24"/>
              </w:rPr>
            </w:pPr>
            <w:r w:rsidRPr="00AA7263">
              <w:rPr>
                <w:b/>
                <w:bCs/>
                <w:iCs/>
                <w:szCs w:val="24"/>
                <w:lang w:val="en-US"/>
              </w:rPr>
              <w:t>I</w:t>
            </w:r>
            <w:r w:rsidRPr="00AA7263">
              <w:rPr>
                <w:b/>
                <w:bCs/>
                <w:iCs/>
                <w:szCs w:val="24"/>
              </w:rPr>
              <w:t xml:space="preserve"> очередь</w:t>
            </w:r>
          </w:p>
          <w:p w:rsidR="00F24706" w:rsidRPr="00AA7263" w:rsidRDefault="00F24706" w:rsidP="00F24706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b/>
                <w:bCs/>
                <w:iCs/>
                <w:szCs w:val="24"/>
              </w:rPr>
            </w:pPr>
            <w:r w:rsidRPr="00AA7263">
              <w:rPr>
                <w:b/>
                <w:bCs/>
                <w:iCs/>
                <w:szCs w:val="24"/>
              </w:rPr>
              <w:t>2030 г.</w:t>
            </w:r>
          </w:p>
        </w:tc>
        <w:tc>
          <w:tcPr>
            <w:tcW w:w="64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4706" w:rsidRPr="00AA7263" w:rsidRDefault="00F24706" w:rsidP="00F24706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b/>
                <w:szCs w:val="24"/>
              </w:rPr>
            </w:pPr>
            <w:r w:rsidRPr="00AA7263">
              <w:rPr>
                <w:b/>
                <w:szCs w:val="24"/>
              </w:rPr>
              <w:t>Расчетный срок</w:t>
            </w:r>
          </w:p>
          <w:p w:rsidR="00F24706" w:rsidRPr="00AA7263" w:rsidRDefault="00F24706" w:rsidP="00F24706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b/>
                <w:szCs w:val="24"/>
              </w:rPr>
            </w:pPr>
            <w:r w:rsidRPr="00AA7263">
              <w:rPr>
                <w:b/>
                <w:szCs w:val="24"/>
              </w:rPr>
              <w:t>2040 г.</w:t>
            </w:r>
          </w:p>
        </w:tc>
      </w:tr>
      <w:tr w:rsidR="00F24706" w:rsidRPr="00AA7263" w:rsidTr="0030076E">
        <w:trPr>
          <w:trHeight w:val="170"/>
        </w:trPr>
        <w:tc>
          <w:tcPr>
            <w:tcW w:w="40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4706" w:rsidRPr="00AA7263" w:rsidRDefault="00F24706" w:rsidP="00F24706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AA7263">
              <w:rPr>
                <w:bCs/>
                <w:szCs w:val="24"/>
              </w:rPr>
              <w:t>1</w:t>
            </w:r>
          </w:p>
        </w:tc>
        <w:tc>
          <w:tcPr>
            <w:tcW w:w="21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4706" w:rsidRPr="00AA7263" w:rsidRDefault="00F24706" w:rsidP="00F24706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AA7263">
              <w:rPr>
                <w:bCs/>
                <w:szCs w:val="24"/>
              </w:rPr>
              <w:t>Территория</w:t>
            </w:r>
          </w:p>
        </w:tc>
        <w:tc>
          <w:tcPr>
            <w:tcW w:w="57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4706" w:rsidRPr="00AA7263" w:rsidRDefault="00F24706" w:rsidP="00F24706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63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4706" w:rsidRPr="00AA7263" w:rsidRDefault="00F24706" w:rsidP="00F24706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575" w:type="pct"/>
            <w:vAlign w:val="center"/>
          </w:tcPr>
          <w:p w:rsidR="00F24706" w:rsidRPr="00AA7263" w:rsidRDefault="00F24706" w:rsidP="00F24706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szCs w:val="24"/>
              </w:rPr>
            </w:pPr>
          </w:p>
        </w:tc>
        <w:tc>
          <w:tcPr>
            <w:tcW w:w="64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4706" w:rsidRPr="00AA7263" w:rsidRDefault="00F24706" w:rsidP="00F24706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</w:p>
        </w:tc>
      </w:tr>
      <w:tr w:rsidR="00B94C99" w:rsidRPr="00C37A26" w:rsidTr="00097768">
        <w:trPr>
          <w:trHeight w:val="170"/>
        </w:trPr>
        <w:tc>
          <w:tcPr>
            <w:tcW w:w="40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94C99" w:rsidRPr="00C37A26" w:rsidRDefault="00B94C99" w:rsidP="00F24706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C37A26">
              <w:rPr>
                <w:rFonts w:eastAsia="Times New Roman"/>
                <w:szCs w:val="24"/>
              </w:rPr>
              <w:t>1</w:t>
            </w:r>
          </w:p>
        </w:tc>
        <w:tc>
          <w:tcPr>
            <w:tcW w:w="21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94C99" w:rsidRPr="00C37A26" w:rsidRDefault="00B94C99" w:rsidP="00F24706">
            <w:pPr>
              <w:suppressAutoHyphens/>
              <w:autoSpaceDE w:val="0"/>
              <w:autoSpaceDN w:val="0"/>
              <w:spacing w:after="0"/>
              <w:ind w:firstLine="0"/>
              <w:rPr>
                <w:rFonts w:eastAsia="Times New Roman"/>
                <w:b/>
                <w:szCs w:val="24"/>
              </w:rPr>
            </w:pPr>
            <w:r w:rsidRPr="00C37A26">
              <w:rPr>
                <w:rFonts w:eastAsia="Times New Roman"/>
                <w:b/>
                <w:szCs w:val="24"/>
              </w:rPr>
              <w:t>Общая площадь городского поселения</w:t>
            </w:r>
          </w:p>
        </w:tc>
        <w:tc>
          <w:tcPr>
            <w:tcW w:w="57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94C99" w:rsidRPr="00C37A26" w:rsidRDefault="00B94C99" w:rsidP="00F24706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b/>
                <w:szCs w:val="24"/>
              </w:rPr>
            </w:pPr>
            <w:r w:rsidRPr="00C37A26">
              <w:rPr>
                <w:rFonts w:eastAsia="Times New Roman"/>
                <w:szCs w:val="24"/>
              </w:rPr>
              <w:t>га</w:t>
            </w:r>
          </w:p>
        </w:tc>
        <w:tc>
          <w:tcPr>
            <w:tcW w:w="63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94C99" w:rsidRPr="00B94C99" w:rsidRDefault="00B94C99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b/>
                <w:szCs w:val="24"/>
              </w:rPr>
            </w:pPr>
            <w:r w:rsidRPr="00B94C99">
              <w:rPr>
                <w:rFonts w:cs="Times New Roman"/>
                <w:b/>
                <w:szCs w:val="24"/>
              </w:rPr>
              <w:t>4246,49</w:t>
            </w:r>
          </w:p>
        </w:tc>
        <w:tc>
          <w:tcPr>
            <w:tcW w:w="575" w:type="pct"/>
            <w:vAlign w:val="center"/>
          </w:tcPr>
          <w:p w:rsidR="00B94C99" w:rsidRPr="00B94C99" w:rsidRDefault="00B94C99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b/>
                <w:szCs w:val="24"/>
              </w:rPr>
            </w:pPr>
            <w:r w:rsidRPr="00B94C99">
              <w:rPr>
                <w:rFonts w:cs="Times New Roman"/>
                <w:b/>
                <w:szCs w:val="24"/>
              </w:rPr>
              <w:t>4246,49</w:t>
            </w:r>
          </w:p>
        </w:tc>
        <w:tc>
          <w:tcPr>
            <w:tcW w:w="64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94C99" w:rsidRPr="00B94C99" w:rsidRDefault="00B94C99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b/>
                <w:szCs w:val="24"/>
              </w:rPr>
            </w:pPr>
            <w:r w:rsidRPr="00B94C99">
              <w:rPr>
                <w:rFonts w:cs="Times New Roman"/>
                <w:b/>
                <w:szCs w:val="24"/>
              </w:rPr>
              <w:t>4246,49</w:t>
            </w:r>
          </w:p>
        </w:tc>
      </w:tr>
      <w:tr w:rsidR="00F24706" w:rsidRPr="00C37A26" w:rsidTr="00097768">
        <w:trPr>
          <w:trHeight w:val="170"/>
        </w:trPr>
        <w:tc>
          <w:tcPr>
            <w:tcW w:w="40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4706" w:rsidRPr="00C37A26" w:rsidRDefault="00F24706" w:rsidP="00F24706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21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4706" w:rsidRPr="00C37A26" w:rsidRDefault="00F24706" w:rsidP="00F24706">
            <w:pPr>
              <w:suppressAutoHyphens/>
              <w:spacing w:after="0"/>
              <w:ind w:firstLine="0"/>
              <w:rPr>
                <w:color w:val="000000"/>
                <w:szCs w:val="24"/>
              </w:rPr>
            </w:pPr>
            <w:r w:rsidRPr="00C37A26">
              <w:rPr>
                <w:color w:val="000000"/>
                <w:szCs w:val="24"/>
              </w:rPr>
              <w:t>Площадь населенного пункта город Миллерово, в том числе:</w:t>
            </w:r>
          </w:p>
        </w:tc>
        <w:tc>
          <w:tcPr>
            <w:tcW w:w="57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4706" w:rsidRPr="00C37A26" w:rsidRDefault="00F24706" w:rsidP="00F24706">
            <w:pPr>
              <w:suppressAutoHyphens/>
              <w:spacing w:after="0"/>
              <w:ind w:firstLine="0"/>
              <w:jc w:val="center"/>
              <w:rPr>
                <w:szCs w:val="24"/>
              </w:rPr>
            </w:pPr>
            <w:r w:rsidRPr="00C37A26">
              <w:rPr>
                <w:rFonts w:eastAsia="Times New Roman"/>
                <w:szCs w:val="24"/>
              </w:rPr>
              <w:t>га</w:t>
            </w:r>
          </w:p>
        </w:tc>
        <w:tc>
          <w:tcPr>
            <w:tcW w:w="63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4706" w:rsidRPr="00B94C99" w:rsidRDefault="00B94C99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szCs w:val="24"/>
              </w:rPr>
            </w:pPr>
            <w:r w:rsidRPr="00B94C99">
              <w:rPr>
                <w:szCs w:val="24"/>
              </w:rPr>
              <w:t>4246,49</w:t>
            </w:r>
          </w:p>
        </w:tc>
        <w:tc>
          <w:tcPr>
            <w:tcW w:w="575" w:type="pct"/>
            <w:vAlign w:val="center"/>
          </w:tcPr>
          <w:p w:rsidR="00F24706" w:rsidRPr="00B94C99" w:rsidRDefault="00B94C99" w:rsidP="00097768">
            <w:pPr>
              <w:suppressAutoHyphens/>
              <w:spacing w:after="0"/>
              <w:ind w:firstLine="0"/>
              <w:jc w:val="center"/>
              <w:rPr>
                <w:color w:val="000000"/>
                <w:szCs w:val="24"/>
              </w:rPr>
            </w:pPr>
            <w:r w:rsidRPr="00B94C99">
              <w:rPr>
                <w:color w:val="000000"/>
                <w:szCs w:val="24"/>
              </w:rPr>
              <w:t>4220,12</w:t>
            </w:r>
          </w:p>
        </w:tc>
        <w:tc>
          <w:tcPr>
            <w:tcW w:w="64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4706" w:rsidRPr="00B94C99" w:rsidRDefault="00B94C99" w:rsidP="00097768">
            <w:pPr>
              <w:suppressAutoHyphens/>
              <w:spacing w:after="0"/>
              <w:ind w:firstLine="0"/>
              <w:jc w:val="center"/>
              <w:rPr>
                <w:color w:val="000000"/>
                <w:szCs w:val="24"/>
              </w:rPr>
            </w:pPr>
            <w:r w:rsidRPr="00B94C99">
              <w:rPr>
                <w:color w:val="000000"/>
                <w:szCs w:val="24"/>
              </w:rPr>
              <w:t>4220,12</w:t>
            </w:r>
          </w:p>
        </w:tc>
      </w:tr>
      <w:tr w:rsidR="00F24706" w:rsidRPr="000411E9" w:rsidTr="00097768">
        <w:trPr>
          <w:trHeight w:val="170"/>
        </w:trPr>
        <w:tc>
          <w:tcPr>
            <w:tcW w:w="40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4706" w:rsidRPr="00C37A26" w:rsidRDefault="00F24706" w:rsidP="00F24706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bCs/>
                <w:szCs w:val="24"/>
              </w:rPr>
            </w:pPr>
            <w:r w:rsidRPr="00C37A26">
              <w:rPr>
                <w:bCs/>
                <w:szCs w:val="24"/>
              </w:rPr>
              <w:t>2</w:t>
            </w:r>
          </w:p>
        </w:tc>
        <w:tc>
          <w:tcPr>
            <w:tcW w:w="21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4706" w:rsidRPr="00C37A26" w:rsidRDefault="00F24706" w:rsidP="00F24706">
            <w:pPr>
              <w:suppressAutoHyphens/>
              <w:autoSpaceDE w:val="0"/>
              <w:autoSpaceDN w:val="0"/>
              <w:spacing w:after="0"/>
              <w:ind w:firstLine="0"/>
              <w:rPr>
                <w:rFonts w:eastAsia="Times New Roman"/>
                <w:b/>
                <w:szCs w:val="24"/>
              </w:rPr>
            </w:pPr>
            <w:r w:rsidRPr="00C37A26">
              <w:rPr>
                <w:rFonts w:eastAsia="Times New Roman"/>
                <w:b/>
                <w:szCs w:val="24"/>
              </w:rPr>
              <w:t>Функциональные зоны</w:t>
            </w:r>
          </w:p>
        </w:tc>
        <w:tc>
          <w:tcPr>
            <w:tcW w:w="57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4706" w:rsidRPr="00C37A26" w:rsidRDefault="00F24706" w:rsidP="00F24706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63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4706" w:rsidRPr="00C37A26" w:rsidRDefault="00F24706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szCs w:val="24"/>
              </w:rPr>
            </w:pPr>
          </w:p>
        </w:tc>
        <w:tc>
          <w:tcPr>
            <w:tcW w:w="575" w:type="pct"/>
            <w:vAlign w:val="center"/>
          </w:tcPr>
          <w:p w:rsidR="00F24706" w:rsidRPr="000411E9" w:rsidRDefault="00F24706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szCs w:val="24"/>
                <w:highlight w:val="yellow"/>
              </w:rPr>
            </w:pPr>
          </w:p>
        </w:tc>
        <w:tc>
          <w:tcPr>
            <w:tcW w:w="64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4706" w:rsidRPr="000411E9" w:rsidRDefault="00F24706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szCs w:val="24"/>
                <w:highlight w:val="yellow"/>
              </w:rPr>
            </w:pPr>
          </w:p>
        </w:tc>
      </w:tr>
      <w:tr w:rsidR="00967B6D" w:rsidRPr="00D1650F" w:rsidTr="00097768">
        <w:trPr>
          <w:trHeight w:val="170"/>
        </w:trPr>
        <w:tc>
          <w:tcPr>
            <w:tcW w:w="40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bCs/>
                <w:szCs w:val="24"/>
              </w:rPr>
            </w:pPr>
            <w:r w:rsidRPr="00C37A26">
              <w:rPr>
                <w:bCs/>
                <w:szCs w:val="24"/>
              </w:rPr>
              <w:t>2.1.</w:t>
            </w:r>
          </w:p>
        </w:tc>
        <w:tc>
          <w:tcPr>
            <w:tcW w:w="216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67B6D" w:rsidRPr="00C37A26" w:rsidRDefault="00967B6D" w:rsidP="00F24706">
            <w:pPr>
              <w:tabs>
                <w:tab w:val="left" w:pos="6660"/>
              </w:tabs>
              <w:suppressAutoHyphens/>
              <w:spacing w:after="0"/>
              <w:ind w:firstLine="0"/>
              <w:rPr>
                <w:rFonts w:eastAsia="Times New Roman"/>
                <w:szCs w:val="24"/>
              </w:rPr>
            </w:pPr>
            <w:r w:rsidRPr="00C37A26">
              <w:rPr>
                <w:rFonts w:eastAsia="Times New Roman"/>
                <w:szCs w:val="24"/>
                <w:lang w:eastAsia="ru-RU"/>
              </w:rPr>
              <w:t>зона застройки индивидуальными жилыми домами</w:t>
            </w:r>
          </w:p>
        </w:tc>
        <w:tc>
          <w:tcPr>
            <w:tcW w:w="57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C37A26">
              <w:rPr>
                <w:rFonts w:eastAsia="Times New Roman"/>
                <w:szCs w:val="24"/>
              </w:rPr>
              <w:t>га</w:t>
            </w:r>
          </w:p>
        </w:tc>
        <w:tc>
          <w:tcPr>
            <w:tcW w:w="63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E50CC" w:rsidRDefault="00967B6D" w:rsidP="00097768">
            <w:pPr>
              <w:tabs>
                <w:tab w:val="left" w:pos="6660"/>
              </w:tabs>
              <w:suppressAutoHyphens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634,33</w:t>
            </w:r>
          </w:p>
        </w:tc>
        <w:tc>
          <w:tcPr>
            <w:tcW w:w="575" w:type="pct"/>
            <w:vAlign w:val="center"/>
          </w:tcPr>
          <w:p w:rsidR="00967B6D" w:rsidRPr="00D1650F" w:rsidRDefault="00967B6D" w:rsidP="00097768">
            <w:pPr>
              <w:tabs>
                <w:tab w:val="left" w:pos="6660"/>
              </w:tabs>
              <w:suppressAutoHyphens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694,94</w:t>
            </w:r>
          </w:p>
        </w:tc>
        <w:tc>
          <w:tcPr>
            <w:tcW w:w="64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D1650F" w:rsidRDefault="00967B6D" w:rsidP="00097768">
            <w:pPr>
              <w:tabs>
                <w:tab w:val="left" w:pos="6660"/>
              </w:tabs>
              <w:suppressAutoHyphens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694,94</w:t>
            </w:r>
          </w:p>
        </w:tc>
      </w:tr>
      <w:tr w:rsidR="00967B6D" w:rsidRPr="00D1650F" w:rsidTr="00097768">
        <w:trPr>
          <w:trHeight w:val="170"/>
        </w:trPr>
        <w:tc>
          <w:tcPr>
            <w:tcW w:w="40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bCs/>
                <w:szCs w:val="24"/>
              </w:rPr>
            </w:pPr>
            <w:r w:rsidRPr="00C37A26">
              <w:rPr>
                <w:bCs/>
                <w:szCs w:val="24"/>
              </w:rPr>
              <w:t>2.2.</w:t>
            </w:r>
          </w:p>
        </w:tc>
        <w:tc>
          <w:tcPr>
            <w:tcW w:w="216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67B6D" w:rsidRPr="00C37A26" w:rsidRDefault="00967B6D" w:rsidP="00F24706">
            <w:pPr>
              <w:tabs>
                <w:tab w:val="left" w:pos="6660"/>
              </w:tabs>
              <w:suppressAutoHyphens/>
              <w:spacing w:after="0"/>
              <w:ind w:firstLine="0"/>
              <w:rPr>
                <w:rFonts w:eastAsia="Times New Roman"/>
                <w:szCs w:val="24"/>
              </w:rPr>
            </w:pPr>
            <w:r w:rsidRPr="00C37A26">
              <w:rPr>
                <w:rFonts w:eastAsia="Times New Roman"/>
                <w:szCs w:val="24"/>
                <w:lang w:eastAsia="ru-RU"/>
              </w:rPr>
              <w:t xml:space="preserve">зона застройки малоэтажными жилыми домами </w:t>
            </w:r>
            <w:r w:rsidRPr="00C37A26">
              <w:rPr>
                <w:rFonts w:eastAsia="Times New Roman"/>
                <w:szCs w:val="24"/>
              </w:rPr>
              <w:t>(до 4 этажей, включая мансардный)</w:t>
            </w:r>
          </w:p>
        </w:tc>
        <w:tc>
          <w:tcPr>
            <w:tcW w:w="57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C37A26">
              <w:rPr>
                <w:rFonts w:eastAsia="Times New Roman"/>
                <w:szCs w:val="24"/>
              </w:rPr>
              <w:t>га</w:t>
            </w:r>
          </w:p>
        </w:tc>
        <w:tc>
          <w:tcPr>
            <w:tcW w:w="63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E50CC" w:rsidRDefault="00967B6D" w:rsidP="00097768">
            <w:pPr>
              <w:tabs>
                <w:tab w:val="left" w:pos="6660"/>
              </w:tabs>
              <w:suppressAutoHyphens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101,68</w:t>
            </w:r>
          </w:p>
        </w:tc>
        <w:tc>
          <w:tcPr>
            <w:tcW w:w="575" w:type="pct"/>
            <w:vAlign w:val="center"/>
          </w:tcPr>
          <w:p w:rsidR="00967B6D" w:rsidRPr="00D1650F" w:rsidRDefault="00967B6D" w:rsidP="00097768">
            <w:pPr>
              <w:tabs>
                <w:tab w:val="left" w:pos="6660"/>
              </w:tabs>
              <w:suppressAutoHyphens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205,24</w:t>
            </w:r>
          </w:p>
        </w:tc>
        <w:tc>
          <w:tcPr>
            <w:tcW w:w="64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D1650F" w:rsidRDefault="00967B6D" w:rsidP="00097768">
            <w:pPr>
              <w:tabs>
                <w:tab w:val="left" w:pos="6660"/>
              </w:tabs>
              <w:suppressAutoHyphens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205,24</w:t>
            </w:r>
          </w:p>
        </w:tc>
      </w:tr>
      <w:tr w:rsidR="00967B6D" w:rsidRPr="00D1650F" w:rsidTr="00097768">
        <w:trPr>
          <w:trHeight w:val="170"/>
        </w:trPr>
        <w:tc>
          <w:tcPr>
            <w:tcW w:w="40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bCs/>
                <w:szCs w:val="24"/>
              </w:rPr>
            </w:pPr>
            <w:r w:rsidRPr="00C37A26">
              <w:rPr>
                <w:bCs/>
                <w:szCs w:val="24"/>
              </w:rPr>
              <w:t>2.3.</w:t>
            </w:r>
          </w:p>
        </w:tc>
        <w:tc>
          <w:tcPr>
            <w:tcW w:w="21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rPr>
                <w:rFonts w:eastAsia="Times New Roman"/>
                <w:szCs w:val="24"/>
              </w:rPr>
            </w:pPr>
            <w:r w:rsidRPr="00C37A26">
              <w:rPr>
                <w:rFonts w:eastAsia="Times New Roman"/>
                <w:szCs w:val="24"/>
                <w:lang w:eastAsia="ru-RU"/>
              </w:rPr>
              <w:t>зона застройки среднеэтажными жилыми домами</w:t>
            </w:r>
          </w:p>
        </w:tc>
        <w:tc>
          <w:tcPr>
            <w:tcW w:w="57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C37A26">
              <w:rPr>
                <w:rFonts w:eastAsia="Times New Roman"/>
                <w:szCs w:val="24"/>
              </w:rPr>
              <w:t>га</w:t>
            </w:r>
          </w:p>
        </w:tc>
        <w:tc>
          <w:tcPr>
            <w:tcW w:w="63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E50CC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22,56</w:t>
            </w:r>
          </w:p>
        </w:tc>
        <w:tc>
          <w:tcPr>
            <w:tcW w:w="575" w:type="pct"/>
            <w:vAlign w:val="center"/>
          </w:tcPr>
          <w:p w:rsidR="00967B6D" w:rsidRPr="00D1650F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32,23</w:t>
            </w:r>
          </w:p>
        </w:tc>
        <w:tc>
          <w:tcPr>
            <w:tcW w:w="64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D1650F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32,23</w:t>
            </w:r>
          </w:p>
        </w:tc>
      </w:tr>
      <w:tr w:rsidR="00967B6D" w:rsidRPr="00D1650F" w:rsidTr="00097768">
        <w:trPr>
          <w:trHeight w:val="170"/>
        </w:trPr>
        <w:tc>
          <w:tcPr>
            <w:tcW w:w="40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bCs/>
                <w:szCs w:val="24"/>
              </w:rPr>
            </w:pPr>
            <w:r w:rsidRPr="00C37A26">
              <w:rPr>
                <w:bCs/>
                <w:szCs w:val="24"/>
              </w:rPr>
              <w:t>2.4.</w:t>
            </w:r>
          </w:p>
        </w:tc>
        <w:tc>
          <w:tcPr>
            <w:tcW w:w="21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rPr>
                <w:rFonts w:eastAsia="Times New Roman"/>
                <w:szCs w:val="24"/>
              </w:rPr>
            </w:pPr>
            <w:r w:rsidRPr="00C37A26">
              <w:rPr>
                <w:rFonts w:eastAsia="Times New Roman"/>
                <w:szCs w:val="24"/>
                <w:lang w:eastAsia="ru-RU"/>
              </w:rPr>
              <w:t>общественно-деловые зоны</w:t>
            </w:r>
          </w:p>
        </w:tc>
        <w:tc>
          <w:tcPr>
            <w:tcW w:w="57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C37A26">
              <w:rPr>
                <w:rFonts w:eastAsia="Times New Roman"/>
                <w:szCs w:val="24"/>
              </w:rPr>
              <w:t>га</w:t>
            </w:r>
          </w:p>
        </w:tc>
        <w:tc>
          <w:tcPr>
            <w:tcW w:w="63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E50CC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23,58</w:t>
            </w:r>
          </w:p>
        </w:tc>
        <w:tc>
          <w:tcPr>
            <w:tcW w:w="575" w:type="pct"/>
            <w:vAlign w:val="center"/>
          </w:tcPr>
          <w:p w:rsidR="00967B6D" w:rsidRPr="00D1650F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27,89</w:t>
            </w:r>
          </w:p>
        </w:tc>
        <w:tc>
          <w:tcPr>
            <w:tcW w:w="64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D1650F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27,89</w:t>
            </w:r>
          </w:p>
        </w:tc>
      </w:tr>
      <w:tr w:rsidR="00967B6D" w:rsidRPr="00D1650F" w:rsidTr="00097768">
        <w:trPr>
          <w:trHeight w:val="170"/>
        </w:trPr>
        <w:tc>
          <w:tcPr>
            <w:tcW w:w="40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bCs/>
                <w:szCs w:val="24"/>
              </w:rPr>
            </w:pPr>
            <w:r w:rsidRPr="00C37A26">
              <w:rPr>
                <w:bCs/>
                <w:szCs w:val="24"/>
              </w:rPr>
              <w:t>2.5.</w:t>
            </w:r>
          </w:p>
        </w:tc>
        <w:tc>
          <w:tcPr>
            <w:tcW w:w="21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rPr>
                <w:rFonts w:eastAsia="Times New Roman"/>
                <w:szCs w:val="24"/>
              </w:rPr>
            </w:pPr>
            <w:r w:rsidRPr="00C37A26">
              <w:rPr>
                <w:rFonts w:eastAsia="Times New Roman"/>
                <w:szCs w:val="24"/>
                <w:lang w:eastAsia="ru-RU"/>
              </w:rPr>
              <w:t>многофункциональная общественно-деловая зона</w:t>
            </w:r>
          </w:p>
        </w:tc>
        <w:tc>
          <w:tcPr>
            <w:tcW w:w="57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C37A26">
              <w:rPr>
                <w:rFonts w:eastAsia="Times New Roman"/>
                <w:szCs w:val="24"/>
              </w:rPr>
              <w:t>га</w:t>
            </w:r>
          </w:p>
        </w:tc>
        <w:tc>
          <w:tcPr>
            <w:tcW w:w="63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E50CC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41,46</w:t>
            </w:r>
          </w:p>
        </w:tc>
        <w:tc>
          <w:tcPr>
            <w:tcW w:w="575" w:type="pct"/>
            <w:vAlign w:val="center"/>
          </w:tcPr>
          <w:p w:rsidR="00967B6D" w:rsidRPr="00D1650F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59,21</w:t>
            </w:r>
          </w:p>
        </w:tc>
        <w:tc>
          <w:tcPr>
            <w:tcW w:w="64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D1650F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59,21</w:t>
            </w:r>
          </w:p>
        </w:tc>
      </w:tr>
      <w:tr w:rsidR="00967B6D" w:rsidRPr="00D1650F" w:rsidTr="00097768">
        <w:trPr>
          <w:trHeight w:val="170"/>
        </w:trPr>
        <w:tc>
          <w:tcPr>
            <w:tcW w:w="40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bCs/>
                <w:szCs w:val="24"/>
              </w:rPr>
            </w:pPr>
            <w:r w:rsidRPr="00C37A26">
              <w:rPr>
                <w:bCs/>
                <w:szCs w:val="24"/>
              </w:rPr>
              <w:t>2.6.</w:t>
            </w:r>
          </w:p>
        </w:tc>
        <w:tc>
          <w:tcPr>
            <w:tcW w:w="21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rPr>
                <w:rFonts w:eastAsia="Times New Roman"/>
                <w:szCs w:val="24"/>
              </w:rPr>
            </w:pPr>
            <w:r w:rsidRPr="00C37A26">
              <w:rPr>
                <w:rFonts w:eastAsia="Times New Roman"/>
                <w:szCs w:val="24"/>
                <w:lang w:eastAsia="ru-RU"/>
              </w:rPr>
              <w:t>зона специализированной общественной застройки</w:t>
            </w:r>
          </w:p>
        </w:tc>
        <w:tc>
          <w:tcPr>
            <w:tcW w:w="57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C37A26">
              <w:rPr>
                <w:rFonts w:eastAsia="Times New Roman"/>
                <w:szCs w:val="24"/>
              </w:rPr>
              <w:t>га</w:t>
            </w:r>
          </w:p>
        </w:tc>
        <w:tc>
          <w:tcPr>
            <w:tcW w:w="63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E50CC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57,24</w:t>
            </w:r>
          </w:p>
        </w:tc>
        <w:tc>
          <w:tcPr>
            <w:tcW w:w="575" w:type="pct"/>
            <w:vAlign w:val="center"/>
          </w:tcPr>
          <w:p w:rsidR="00967B6D" w:rsidRPr="00D1650F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64,49</w:t>
            </w:r>
          </w:p>
        </w:tc>
        <w:tc>
          <w:tcPr>
            <w:tcW w:w="64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D1650F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64,49</w:t>
            </w:r>
          </w:p>
        </w:tc>
      </w:tr>
      <w:tr w:rsidR="00967B6D" w:rsidRPr="00D1650F" w:rsidTr="00097768">
        <w:trPr>
          <w:trHeight w:val="170"/>
        </w:trPr>
        <w:tc>
          <w:tcPr>
            <w:tcW w:w="40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bCs/>
                <w:szCs w:val="24"/>
              </w:rPr>
            </w:pPr>
            <w:r w:rsidRPr="00C37A26">
              <w:rPr>
                <w:bCs/>
                <w:szCs w:val="24"/>
              </w:rPr>
              <w:t>2.7.</w:t>
            </w:r>
          </w:p>
        </w:tc>
        <w:tc>
          <w:tcPr>
            <w:tcW w:w="21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rPr>
                <w:rFonts w:eastAsia="Times New Roman"/>
                <w:szCs w:val="24"/>
              </w:rPr>
            </w:pPr>
            <w:r w:rsidRPr="00C37A26">
              <w:rPr>
                <w:rFonts w:eastAsia="Times New Roman"/>
                <w:szCs w:val="24"/>
                <w:lang w:eastAsia="ru-RU"/>
              </w:rPr>
              <w:t>производственная зона</w:t>
            </w:r>
          </w:p>
        </w:tc>
        <w:tc>
          <w:tcPr>
            <w:tcW w:w="57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spacing w:after="0"/>
              <w:ind w:firstLine="0"/>
              <w:jc w:val="center"/>
            </w:pPr>
            <w:r w:rsidRPr="00C37A26">
              <w:rPr>
                <w:rFonts w:eastAsia="Times New Roman"/>
                <w:szCs w:val="24"/>
              </w:rPr>
              <w:t>га</w:t>
            </w:r>
          </w:p>
        </w:tc>
        <w:tc>
          <w:tcPr>
            <w:tcW w:w="63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E50CC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372,74</w:t>
            </w:r>
          </w:p>
        </w:tc>
        <w:tc>
          <w:tcPr>
            <w:tcW w:w="575" w:type="pct"/>
            <w:vAlign w:val="center"/>
          </w:tcPr>
          <w:p w:rsidR="00967B6D" w:rsidRPr="00D1650F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654,11</w:t>
            </w:r>
          </w:p>
        </w:tc>
        <w:tc>
          <w:tcPr>
            <w:tcW w:w="64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D1650F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654,11</w:t>
            </w:r>
          </w:p>
        </w:tc>
      </w:tr>
      <w:tr w:rsidR="00967B6D" w:rsidRPr="00D1650F" w:rsidTr="00097768">
        <w:trPr>
          <w:trHeight w:val="170"/>
        </w:trPr>
        <w:tc>
          <w:tcPr>
            <w:tcW w:w="40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bCs/>
                <w:szCs w:val="24"/>
              </w:rPr>
            </w:pPr>
            <w:r w:rsidRPr="00C37A26">
              <w:rPr>
                <w:bCs/>
                <w:szCs w:val="24"/>
              </w:rPr>
              <w:t>2.8</w:t>
            </w:r>
          </w:p>
        </w:tc>
        <w:tc>
          <w:tcPr>
            <w:tcW w:w="21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rPr>
                <w:rFonts w:eastAsia="Times New Roman"/>
                <w:szCs w:val="24"/>
              </w:rPr>
            </w:pPr>
            <w:r w:rsidRPr="00C37A26">
              <w:rPr>
                <w:rFonts w:eastAsia="Times New Roman"/>
                <w:szCs w:val="24"/>
                <w:lang w:eastAsia="ru-RU"/>
              </w:rPr>
              <w:t>коммунально-складская зона</w:t>
            </w:r>
          </w:p>
        </w:tc>
        <w:tc>
          <w:tcPr>
            <w:tcW w:w="57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spacing w:after="0"/>
              <w:ind w:firstLine="0"/>
              <w:jc w:val="center"/>
            </w:pPr>
            <w:r w:rsidRPr="00C37A26">
              <w:rPr>
                <w:rFonts w:eastAsia="Times New Roman"/>
                <w:szCs w:val="24"/>
              </w:rPr>
              <w:t>га</w:t>
            </w:r>
          </w:p>
        </w:tc>
        <w:tc>
          <w:tcPr>
            <w:tcW w:w="63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E50CC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48,15</w:t>
            </w:r>
          </w:p>
        </w:tc>
        <w:tc>
          <w:tcPr>
            <w:tcW w:w="575" w:type="pct"/>
            <w:vAlign w:val="center"/>
          </w:tcPr>
          <w:p w:rsidR="00967B6D" w:rsidRPr="00D1650F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82,97</w:t>
            </w:r>
          </w:p>
        </w:tc>
        <w:tc>
          <w:tcPr>
            <w:tcW w:w="64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D1650F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82,97</w:t>
            </w:r>
          </w:p>
        </w:tc>
      </w:tr>
      <w:tr w:rsidR="00967B6D" w:rsidRPr="00D1650F" w:rsidTr="00097768">
        <w:trPr>
          <w:trHeight w:val="170"/>
        </w:trPr>
        <w:tc>
          <w:tcPr>
            <w:tcW w:w="40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bCs/>
                <w:szCs w:val="24"/>
              </w:rPr>
            </w:pPr>
            <w:r w:rsidRPr="00C37A26">
              <w:rPr>
                <w:bCs/>
                <w:szCs w:val="24"/>
              </w:rPr>
              <w:t>2.9</w:t>
            </w:r>
          </w:p>
        </w:tc>
        <w:tc>
          <w:tcPr>
            <w:tcW w:w="21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rPr>
                <w:rFonts w:eastAsia="Times New Roman"/>
                <w:szCs w:val="24"/>
              </w:rPr>
            </w:pPr>
            <w:r w:rsidRPr="00C37A26">
              <w:rPr>
                <w:rFonts w:eastAsia="Times New Roman"/>
                <w:szCs w:val="24"/>
                <w:lang w:eastAsia="ru-RU"/>
              </w:rPr>
              <w:t>зона инженерной инфраструктуры</w:t>
            </w:r>
          </w:p>
        </w:tc>
        <w:tc>
          <w:tcPr>
            <w:tcW w:w="57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spacing w:after="0"/>
              <w:ind w:firstLine="0"/>
              <w:jc w:val="center"/>
            </w:pPr>
            <w:r w:rsidRPr="00C37A26">
              <w:rPr>
                <w:rFonts w:eastAsia="Times New Roman"/>
                <w:szCs w:val="24"/>
              </w:rPr>
              <w:t>га</w:t>
            </w:r>
          </w:p>
        </w:tc>
        <w:tc>
          <w:tcPr>
            <w:tcW w:w="63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E50CC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26,6</w:t>
            </w:r>
          </w:p>
        </w:tc>
        <w:tc>
          <w:tcPr>
            <w:tcW w:w="575" w:type="pct"/>
            <w:vAlign w:val="center"/>
          </w:tcPr>
          <w:p w:rsidR="00967B6D" w:rsidRPr="00D1650F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45,57</w:t>
            </w:r>
          </w:p>
        </w:tc>
        <w:tc>
          <w:tcPr>
            <w:tcW w:w="64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D1650F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45,57</w:t>
            </w:r>
          </w:p>
        </w:tc>
      </w:tr>
      <w:tr w:rsidR="00967B6D" w:rsidRPr="00D1650F" w:rsidTr="00097768">
        <w:trPr>
          <w:trHeight w:val="170"/>
        </w:trPr>
        <w:tc>
          <w:tcPr>
            <w:tcW w:w="40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bCs/>
                <w:szCs w:val="24"/>
              </w:rPr>
            </w:pPr>
            <w:r w:rsidRPr="00C37A26">
              <w:rPr>
                <w:bCs/>
                <w:szCs w:val="24"/>
              </w:rPr>
              <w:t>2.10</w:t>
            </w:r>
          </w:p>
        </w:tc>
        <w:tc>
          <w:tcPr>
            <w:tcW w:w="21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rPr>
                <w:rFonts w:eastAsia="Times New Roman"/>
                <w:szCs w:val="24"/>
              </w:rPr>
            </w:pPr>
            <w:r w:rsidRPr="00C37A26">
              <w:rPr>
                <w:rFonts w:eastAsia="Times New Roman"/>
                <w:szCs w:val="24"/>
                <w:lang w:eastAsia="ru-RU"/>
              </w:rPr>
              <w:t>зона транспортной инфраструктуры</w:t>
            </w:r>
          </w:p>
        </w:tc>
        <w:tc>
          <w:tcPr>
            <w:tcW w:w="57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spacing w:after="0"/>
              <w:ind w:firstLine="0"/>
              <w:jc w:val="center"/>
            </w:pPr>
            <w:r w:rsidRPr="00C37A26">
              <w:rPr>
                <w:rFonts w:eastAsia="Times New Roman"/>
                <w:szCs w:val="24"/>
              </w:rPr>
              <w:t>га</w:t>
            </w:r>
          </w:p>
        </w:tc>
        <w:tc>
          <w:tcPr>
            <w:tcW w:w="63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E50CC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601,41</w:t>
            </w:r>
          </w:p>
        </w:tc>
        <w:tc>
          <w:tcPr>
            <w:tcW w:w="575" w:type="pct"/>
            <w:vAlign w:val="center"/>
          </w:tcPr>
          <w:p w:rsidR="00967B6D" w:rsidRPr="00D1650F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604,85</w:t>
            </w:r>
          </w:p>
        </w:tc>
        <w:tc>
          <w:tcPr>
            <w:tcW w:w="64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D1650F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604,85</w:t>
            </w:r>
          </w:p>
        </w:tc>
      </w:tr>
      <w:tr w:rsidR="00967B6D" w:rsidRPr="00D1650F" w:rsidTr="00097768">
        <w:trPr>
          <w:trHeight w:val="170"/>
        </w:trPr>
        <w:tc>
          <w:tcPr>
            <w:tcW w:w="40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bCs/>
                <w:szCs w:val="24"/>
              </w:rPr>
            </w:pPr>
            <w:r w:rsidRPr="00C37A26">
              <w:rPr>
                <w:bCs/>
                <w:szCs w:val="24"/>
              </w:rPr>
              <w:t>2.11</w:t>
            </w:r>
          </w:p>
        </w:tc>
        <w:tc>
          <w:tcPr>
            <w:tcW w:w="21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rPr>
                <w:rFonts w:eastAsia="Times New Roman"/>
                <w:szCs w:val="24"/>
              </w:rPr>
            </w:pPr>
            <w:r w:rsidRPr="00C37A26">
              <w:rPr>
                <w:rFonts w:eastAsia="Times New Roman"/>
                <w:color w:val="000000"/>
                <w:szCs w:val="24"/>
                <w:lang w:eastAsia="ru-RU"/>
              </w:rPr>
              <w:t>зона сельскохозяйственного использования</w:t>
            </w:r>
          </w:p>
        </w:tc>
        <w:tc>
          <w:tcPr>
            <w:tcW w:w="57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spacing w:after="0"/>
              <w:ind w:firstLine="0"/>
              <w:jc w:val="center"/>
            </w:pPr>
            <w:r w:rsidRPr="00C37A26">
              <w:rPr>
                <w:rFonts w:eastAsia="Times New Roman"/>
                <w:szCs w:val="24"/>
              </w:rPr>
              <w:t>га</w:t>
            </w:r>
          </w:p>
        </w:tc>
        <w:tc>
          <w:tcPr>
            <w:tcW w:w="63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E50CC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247,33</w:t>
            </w:r>
          </w:p>
        </w:tc>
        <w:tc>
          <w:tcPr>
            <w:tcW w:w="575" w:type="pct"/>
            <w:vAlign w:val="center"/>
          </w:tcPr>
          <w:p w:rsidR="00967B6D" w:rsidRPr="00D1650F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262,84</w:t>
            </w:r>
          </w:p>
        </w:tc>
        <w:tc>
          <w:tcPr>
            <w:tcW w:w="64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D1650F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262,84</w:t>
            </w:r>
          </w:p>
        </w:tc>
      </w:tr>
      <w:tr w:rsidR="00967B6D" w:rsidRPr="00D1650F" w:rsidTr="00097768">
        <w:trPr>
          <w:trHeight w:val="170"/>
        </w:trPr>
        <w:tc>
          <w:tcPr>
            <w:tcW w:w="40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bCs/>
                <w:szCs w:val="24"/>
              </w:rPr>
            </w:pPr>
            <w:r w:rsidRPr="00C37A26">
              <w:rPr>
                <w:bCs/>
                <w:szCs w:val="24"/>
              </w:rPr>
              <w:t>2.12</w:t>
            </w:r>
          </w:p>
        </w:tc>
        <w:tc>
          <w:tcPr>
            <w:tcW w:w="21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rPr>
                <w:rFonts w:eastAsia="Times New Roman"/>
                <w:szCs w:val="24"/>
              </w:rPr>
            </w:pPr>
            <w:r w:rsidRPr="00C37A26">
              <w:rPr>
                <w:rFonts w:eastAsia="Times New Roman"/>
                <w:szCs w:val="24"/>
              </w:rPr>
              <w:t>зона сельскохозяйственных угодий</w:t>
            </w:r>
          </w:p>
        </w:tc>
        <w:tc>
          <w:tcPr>
            <w:tcW w:w="57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spacing w:after="0"/>
              <w:ind w:firstLine="0"/>
              <w:jc w:val="center"/>
            </w:pPr>
            <w:r w:rsidRPr="00C37A26">
              <w:rPr>
                <w:rFonts w:eastAsia="Times New Roman"/>
                <w:szCs w:val="24"/>
              </w:rPr>
              <w:t>га</w:t>
            </w:r>
          </w:p>
        </w:tc>
        <w:tc>
          <w:tcPr>
            <w:tcW w:w="63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E50CC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257,56</w:t>
            </w:r>
          </w:p>
        </w:tc>
        <w:tc>
          <w:tcPr>
            <w:tcW w:w="575" w:type="pct"/>
            <w:vAlign w:val="center"/>
          </w:tcPr>
          <w:p w:rsidR="00967B6D" w:rsidRPr="00D1650F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162,28</w:t>
            </w:r>
          </w:p>
        </w:tc>
        <w:tc>
          <w:tcPr>
            <w:tcW w:w="64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D1650F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162,28</w:t>
            </w:r>
          </w:p>
        </w:tc>
      </w:tr>
      <w:tr w:rsidR="00967B6D" w:rsidRPr="00D1650F" w:rsidTr="00097768">
        <w:trPr>
          <w:trHeight w:val="170"/>
        </w:trPr>
        <w:tc>
          <w:tcPr>
            <w:tcW w:w="40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bCs/>
                <w:szCs w:val="24"/>
              </w:rPr>
            </w:pPr>
            <w:r w:rsidRPr="00C37A26">
              <w:rPr>
                <w:bCs/>
                <w:szCs w:val="24"/>
              </w:rPr>
              <w:t>2.13</w:t>
            </w:r>
          </w:p>
        </w:tc>
        <w:tc>
          <w:tcPr>
            <w:tcW w:w="21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rPr>
                <w:rFonts w:eastAsia="Times New Roman"/>
                <w:szCs w:val="24"/>
              </w:rPr>
            </w:pPr>
            <w:r w:rsidRPr="00C37A26">
              <w:rPr>
                <w:rFonts w:eastAsia="Times New Roman"/>
                <w:szCs w:val="24"/>
              </w:rPr>
              <w:t>зона садоводческих или огороднических некоммерческих товариществ</w:t>
            </w:r>
          </w:p>
        </w:tc>
        <w:tc>
          <w:tcPr>
            <w:tcW w:w="57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spacing w:after="0"/>
              <w:ind w:firstLine="0"/>
              <w:jc w:val="center"/>
            </w:pPr>
            <w:r w:rsidRPr="00C37A26">
              <w:rPr>
                <w:rFonts w:eastAsia="Times New Roman"/>
                <w:szCs w:val="24"/>
              </w:rPr>
              <w:t>га</w:t>
            </w:r>
          </w:p>
        </w:tc>
        <w:tc>
          <w:tcPr>
            <w:tcW w:w="63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E50CC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187,12</w:t>
            </w:r>
          </w:p>
        </w:tc>
        <w:tc>
          <w:tcPr>
            <w:tcW w:w="575" w:type="pct"/>
            <w:vAlign w:val="center"/>
          </w:tcPr>
          <w:p w:rsidR="00967B6D" w:rsidRPr="00D1650F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184,19</w:t>
            </w:r>
          </w:p>
        </w:tc>
        <w:tc>
          <w:tcPr>
            <w:tcW w:w="64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D1650F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184,19</w:t>
            </w:r>
          </w:p>
        </w:tc>
      </w:tr>
      <w:tr w:rsidR="00967B6D" w:rsidRPr="00D1650F" w:rsidTr="00097768">
        <w:trPr>
          <w:trHeight w:val="170"/>
        </w:trPr>
        <w:tc>
          <w:tcPr>
            <w:tcW w:w="40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bCs/>
                <w:szCs w:val="24"/>
              </w:rPr>
            </w:pPr>
            <w:r w:rsidRPr="00C37A26">
              <w:rPr>
                <w:bCs/>
                <w:szCs w:val="24"/>
              </w:rPr>
              <w:t>2.1</w:t>
            </w:r>
            <w:r>
              <w:rPr>
                <w:bCs/>
                <w:szCs w:val="24"/>
              </w:rPr>
              <w:t>4</w:t>
            </w:r>
          </w:p>
        </w:tc>
        <w:tc>
          <w:tcPr>
            <w:tcW w:w="21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rPr>
                <w:rFonts w:eastAsia="Times New Roman"/>
                <w:szCs w:val="24"/>
              </w:rPr>
            </w:pPr>
            <w:r w:rsidRPr="00C37A26">
              <w:rPr>
                <w:rFonts w:eastAsia="Times New Roman"/>
                <w:szCs w:val="24"/>
              </w:rPr>
              <w:t>производственная зона сельскохозяйственных предприятий</w:t>
            </w:r>
          </w:p>
        </w:tc>
        <w:tc>
          <w:tcPr>
            <w:tcW w:w="57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spacing w:after="0"/>
              <w:ind w:firstLine="0"/>
              <w:jc w:val="center"/>
            </w:pPr>
            <w:r w:rsidRPr="00C37A26">
              <w:rPr>
                <w:rFonts w:eastAsia="Times New Roman"/>
                <w:szCs w:val="24"/>
              </w:rPr>
              <w:t>га</w:t>
            </w:r>
          </w:p>
        </w:tc>
        <w:tc>
          <w:tcPr>
            <w:tcW w:w="63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E50CC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104,5</w:t>
            </w:r>
          </w:p>
        </w:tc>
        <w:tc>
          <w:tcPr>
            <w:tcW w:w="575" w:type="pct"/>
            <w:vAlign w:val="center"/>
          </w:tcPr>
          <w:p w:rsidR="00967B6D" w:rsidRPr="00D1650F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46,56</w:t>
            </w:r>
          </w:p>
        </w:tc>
        <w:tc>
          <w:tcPr>
            <w:tcW w:w="64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D1650F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46,56</w:t>
            </w:r>
          </w:p>
        </w:tc>
      </w:tr>
      <w:tr w:rsidR="00967B6D" w:rsidRPr="00CE50CC" w:rsidTr="00097768">
        <w:trPr>
          <w:trHeight w:val="170"/>
        </w:trPr>
        <w:tc>
          <w:tcPr>
            <w:tcW w:w="40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bCs/>
                <w:szCs w:val="24"/>
              </w:rPr>
            </w:pPr>
            <w:r w:rsidRPr="00C37A26">
              <w:rPr>
                <w:bCs/>
                <w:szCs w:val="24"/>
              </w:rPr>
              <w:t>2.1</w:t>
            </w:r>
            <w:r>
              <w:rPr>
                <w:bCs/>
                <w:szCs w:val="24"/>
              </w:rPr>
              <w:t>5</w:t>
            </w:r>
          </w:p>
        </w:tc>
        <w:tc>
          <w:tcPr>
            <w:tcW w:w="21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rPr>
                <w:rFonts w:eastAsia="Times New Roman"/>
                <w:szCs w:val="24"/>
              </w:rPr>
            </w:pPr>
            <w:r w:rsidRPr="00C37A26">
              <w:rPr>
                <w:rFonts w:eastAsia="Times New Roman"/>
                <w:szCs w:val="24"/>
              </w:rPr>
              <w:t>зоны рекреационного назначения</w:t>
            </w:r>
          </w:p>
        </w:tc>
        <w:tc>
          <w:tcPr>
            <w:tcW w:w="57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spacing w:after="0"/>
              <w:ind w:firstLine="0"/>
              <w:jc w:val="center"/>
            </w:pPr>
            <w:r w:rsidRPr="00C37A26">
              <w:rPr>
                <w:rFonts w:eastAsia="Times New Roman"/>
                <w:szCs w:val="24"/>
              </w:rPr>
              <w:t>га</w:t>
            </w:r>
          </w:p>
        </w:tc>
        <w:tc>
          <w:tcPr>
            <w:tcW w:w="63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E50CC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72,98</w:t>
            </w:r>
          </w:p>
        </w:tc>
        <w:tc>
          <w:tcPr>
            <w:tcW w:w="575" w:type="pct"/>
            <w:vAlign w:val="center"/>
          </w:tcPr>
          <w:p w:rsidR="00967B6D" w:rsidRPr="00CE50CC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-</w:t>
            </w:r>
          </w:p>
        </w:tc>
        <w:tc>
          <w:tcPr>
            <w:tcW w:w="64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E50CC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-</w:t>
            </w:r>
          </w:p>
        </w:tc>
      </w:tr>
      <w:tr w:rsidR="00967B6D" w:rsidRPr="00D1650F" w:rsidTr="00097768">
        <w:trPr>
          <w:trHeight w:val="170"/>
        </w:trPr>
        <w:tc>
          <w:tcPr>
            <w:tcW w:w="40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bCs/>
                <w:szCs w:val="24"/>
              </w:rPr>
            </w:pPr>
            <w:r w:rsidRPr="00C37A26">
              <w:rPr>
                <w:bCs/>
                <w:szCs w:val="24"/>
              </w:rPr>
              <w:t>2.1</w:t>
            </w:r>
            <w:r>
              <w:rPr>
                <w:bCs/>
                <w:szCs w:val="24"/>
              </w:rPr>
              <w:t>6</w:t>
            </w:r>
          </w:p>
        </w:tc>
        <w:tc>
          <w:tcPr>
            <w:tcW w:w="21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rPr>
                <w:rFonts w:eastAsia="Times New Roman"/>
                <w:szCs w:val="24"/>
              </w:rPr>
            </w:pPr>
            <w:r w:rsidRPr="00C37A26">
              <w:rPr>
                <w:rFonts w:eastAsia="Times New Roman"/>
                <w:szCs w:val="24"/>
              </w:rPr>
              <w:t>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57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spacing w:after="0"/>
              <w:ind w:firstLine="0"/>
              <w:jc w:val="center"/>
            </w:pPr>
            <w:r w:rsidRPr="00C37A26">
              <w:rPr>
                <w:rFonts w:eastAsia="Times New Roman"/>
                <w:szCs w:val="24"/>
              </w:rPr>
              <w:t>га</w:t>
            </w:r>
          </w:p>
        </w:tc>
        <w:tc>
          <w:tcPr>
            <w:tcW w:w="63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E50CC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12,24</w:t>
            </w:r>
          </w:p>
        </w:tc>
        <w:tc>
          <w:tcPr>
            <w:tcW w:w="575" w:type="pct"/>
            <w:vAlign w:val="center"/>
          </w:tcPr>
          <w:p w:rsidR="00967B6D" w:rsidRPr="00D1650F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47,51</w:t>
            </w:r>
          </w:p>
        </w:tc>
        <w:tc>
          <w:tcPr>
            <w:tcW w:w="64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D1650F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47,51</w:t>
            </w:r>
          </w:p>
        </w:tc>
      </w:tr>
      <w:tr w:rsidR="00967B6D" w:rsidTr="00097768">
        <w:trPr>
          <w:trHeight w:val="170"/>
        </w:trPr>
        <w:tc>
          <w:tcPr>
            <w:tcW w:w="40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bCs/>
                <w:szCs w:val="24"/>
              </w:rPr>
            </w:pPr>
            <w:r w:rsidRPr="00C37A26">
              <w:rPr>
                <w:bCs/>
                <w:szCs w:val="24"/>
              </w:rPr>
              <w:t>2.1</w:t>
            </w:r>
            <w:r>
              <w:rPr>
                <w:bCs/>
                <w:szCs w:val="24"/>
              </w:rPr>
              <w:t>7</w:t>
            </w:r>
          </w:p>
        </w:tc>
        <w:tc>
          <w:tcPr>
            <w:tcW w:w="21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зона отдыха</w:t>
            </w:r>
          </w:p>
        </w:tc>
        <w:tc>
          <w:tcPr>
            <w:tcW w:w="57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63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E50CC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-</w:t>
            </w:r>
          </w:p>
        </w:tc>
        <w:tc>
          <w:tcPr>
            <w:tcW w:w="575" w:type="pct"/>
            <w:vAlign w:val="center"/>
          </w:tcPr>
          <w:p w:rsidR="00967B6D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72,59</w:t>
            </w:r>
          </w:p>
        </w:tc>
        <w:tc>
          <w:tcPr>
            <w:tcW w:w="64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72,59</w:t>
            </w:r>
          </w:p>
        </w:tc>
      </w:tr>
      <w:tr w:rsidR="00967B6D" w:rsidRPr="00D1650F" w:rsidTr="00097768">
        <w:trPr>
          <w:trHeight w:val="170"/>
        </w:trPr>
        <w:tc>
          <w:tcPr>
            <w:tcW w:w="40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bCs/>
                <w:szCs w:val="24"/>
              </w:rPr>
            </w:pPr>
            <w:r w:rsidRPr="00C37A26">
              <w:rPr>
                <w:bCs/>
                <w:szCs w:val="24"/>
              </w:rPr>
              <w:t>2.1</w:t>
            </w:r>
            <w:r>
              <w:rPr>
                <w:bCs/>
                <w:szCs w:val="24"/>
              </w:rPr>
              <w:t>8</w:t>
            </w:r>
          </w:p>
        </w:tc>
        <w:tc>
          <w:tcPr>
            <w:tcW w:w="21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rPr>
                <w:rFonts w:eastAsia="Times New Roman"/>
                <w:szCs w:val="24"/>
              </w:rPr>
            </w:pPr>
            <w:r w:rsidRPr="00C37A26">
              <w:rPr>
                <w:rFonts w:eastAsia="Times New Roman"/>
                <w:color w:val="000000"/>
                <w:szCs w:val="24"/>
                <w:lang w:eastAsia="ru-RU"/>
              </w:rPr>
              <w:t>зона лесов</w:t>
            </w:r>
          </w:p>
        </w:tc>
        <w:tc>
          <w:tcPr>
            <w:tcW w:w="57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C37A26">
              <w:rPr>
                <w:rFonts w:eastAsia="Times New Roman"/>
                <w:szCs w:val="24"/>
              </w:rPr>
              <w:t>га</w:t>
            </w:r>
          </w:p>
        </w:tc>
        <w:tc>
          <w:tcPr>
            <w:tcW w:w="63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E50CC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408,05</w:t>
            </w:r>
          </w:p>
        </w:tc>
        <w:tc>
          <w:tcPr>
            <w:tcW w:w="575" w:type="pct"/>
            <w:vAlign w:val="center"/>
          </w:tcPr>
          <w:p w:rsidR="00967B6D" w:rsidRPr="00D1650F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408,24</w:t>
            </w:r>
          </w:p>
        </w:tc>
        <w:tc>
          <w:tcPr>
            <w:tcW w:w="64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D1650F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408,24</w:t>
            </w:r>
          </w:p>
        </w:tc>
      </w:tr>
      <w:tr w:rsidR="00967B6D" w:rsidRPr="00D1650F" w:rsidTr="00097768">
        <w:trPr>
          <w:trHeight w:val="170"/>
        </w:trPr>
        <w:tc>
          <w:tcPr>
            <w:tcW w:w="40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bCs/>
                <w:szCs w:val="24"/>
              </w:rPr>
            </w:pPr>
            <w:r w:rsidRPr="00C37A26">
              <w:rPr>
                <w:bCs/>
                <w:szCs w:val="24"/>
              </w:rPr>
              <w:t>2.</w:t>
            </w:r>
            <w:r>
              <w:rPr>
                <w:bCs/>
                <w:szCs w:val="24"/>
              </w:rPr>
              <w:t>19</w:t>
            </w:r>
          </w:p>
        </w:tc>
        <w:tc>
          <w:tcPr>
            <w:tcW w:w="21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rPr>
                <w:rFonts w:eastAsia="Times New Roman"/>
                <w:szCs w:val="24"/>
              </w:rPr>
            </w:pPr>
            <w:r w:rsidRPr="00C37A26">
              <w:rPr>
                <w:rFonts w:eastAsia="Times New Roman"/>
                <w:color w:val="000000"/>
                <w:szCs w:val="24"/>
                <w:lang w:eastAsia="ru-RU"/>
              </w:rPr>
              <w:t>зона кладбищ</w:t>
            </w:r>
          </w:p>
        </w:tc>
        <w:tc>
          <w:tcPr>
            <w:tcW w:w="57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C37A26">
              <w:rPr>
                <w:rFonts w:eastAsia="Times New Roman"/>
                <w:szCs w:val="24"/>
              </w:rPr>
              <w:t>га</w:t>
            </w:r>
          </w:p>
        </w:tc>
        <w:tc>
          <w:tcPr>
            <w:tcW w:w="63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E50CC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77,57</w:t>
            </w:r>
          </w:p>
        </w:tc>
        <w:tc>
          <w:tcPr>
            <w:tcW w:w="575" w:type="pct"/>
            <w:vAlign w:val="center"/>
          </w:tcPr>
          <w:p w:rsidR="00967B6D" w:rsidRPr="00D1650F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77,58</w:t>
            </w:r>
          </w:p>
        </w:tc>
        <w:tc>
          <w:tcPr>
            <w:tcW w:w="64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D1650F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77,58</w:t>
            </w:r>
          </w:p>
        </w:tc>
      </w:tr>
      <w:tr w:rsidR="00967B6D" w:rsidRPr="00D1650F" w:rsidTr="00097768">
        <w:trPr>
          <w:trHeight w:val="170"/>
        </w:trPr>
        <w:tc>
          <w:tcPr>
            <w:tcW w:w="40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bCs/>
                <w:szCs w:val="24"/>
              </w:rPr>
            </w:pPr>
            <w:r w:rsidRPr="00C37A26">
              <w:rPr>
                <w:bCs/>
                <w:szCs w:val="24"/>
              </w:rPr>
              <w:t>2</w:t>
            </w:r>
            <w:r>
              <w:rPr>
                <w:bCs/>
                <w:szCs w:val="24"/>
              </w:rPr>
              <w:t>.20</w:t>
            </w:r>
          </w:p>
        </w:tc>
        <w:tc>
          <w:tcPr>
            <w:tcW w:w="21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C37A26">
              <w:rPr>
                <w:rFonts w:eastAsia="Times New Roman"/>
                <w:szCs w:val="24"/>
              </w:rPr>
              <w:t>зона складирования и захоронения отходов</w:t>
            </w:r>
          </w:p>
        </w:tc>
        <w:tc>
          <w:tcPr>
            <w:tcW w:w="57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C37A26">
              <w:rPr>
                <w:rFonts w:eastAsia="Times New Roman"/>
                <w:szCs w:val="24"/>
              </w:rPr>
              <w:t>га</w:t>
            </w:r>
          </w:p>
        </w:tc>
        <w:tc>
          <w:tcPr>
            <w:tcW w:w="63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E50CC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12,35</w:t>
            </w:r>
          </w:p>
        </w:tc>
        <w:tc>
          <w:tcPr>
            <w:tcW w:w="575" w:type="pct"/>
            <w:vAlign w:val="center"/>
          </w:tcPr>
          <w:p w:rsidR="00967B6D" w:rsidRPr="00D1650F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16,37</w:t>
            </w:r>
          </w:p>
        </w:tc>
        <w:tc>
          <w:tcPr>
            <w:tcW w:w="64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D1650F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16,37</w:t>
            </w:r>
          </w:p>
        </w:tc>
      </w:tr>
      <w:tr w:rsidR="00967B6D" w:rsidRPr="00D1650F" w:rsidTr="00097768">
        <w:trPr>
          <w:trHeight w:val="170"/>
        </w:trPr>
        <w:tc>
          <w:tcPr>
            <w:tcW w:w="40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2.21</w:t>
            </w:r>
          </w:p>
        </w:tc>
        <w:tc>
          <w:tcPr>
            <w:tcW w:w="21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rPr>
                <w:rFonts w:eastAsia="Times New Roman"/>
                <w:szCs w:val="24"/>
              </w:rPr>
            </w:pPr>
            <w:r w:rsidRPr="00C37A26">
              <w:rPr>
                <w:rFonts w:eastAsia="Times New Roman"/>
                <w:color w:val="000000"/>
                <w:szCs w:val="24"/>
                <w:lang w:eastAsia="ru-RU"/>
              </w:rPr>
              <w:t>зона озелененных территорий специального назначения</w:t>
            </w:r>
          </w:p>
        </w:tc>
        <w:tc>
          <w:tcPr>
            <w:tcW w:w="57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C37A26">
              <w:rPr>
                <w:rFonts w:eastAsia="Times New Roman"/>
                <w:szCs w:val="24"/>
              </w:rPr>
              <w:t>га</w:t>
            </w:r>
          </w:p>
        </w:tc>
        <w:tc>
          <w:tcPr>
            <w:tcW w:w="63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E50CC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-</w:t>
            </w:r>
          </w:p>
        </w:tc>
        <w:tc>
          <w:tcPr>
            <w:tcW w:w="575" w:type="pct"/>
            <w:vAlign w:val="center"/>
          </w:tcPr>
          <w:p w:rsidR="00967B6D" w:rsidRPr="00D1650F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245,15</w:t>
            </w:r>
          </w:p>
        </w:tc>
        <w:tc>
          <w:tcPr>
            <w:tcW w:w="64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D1650F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245,15</w:t>
            </w:r>
          </w:p>
        </w:tc>
      </w:tr>
      <w:tr w:rsidR="00967B6D" w:rsidRPr="00D1650F" w:rsidTr="00097768">
        <w:trPr>
          <w:trHeight w:val="420"/>
        </w:trPr>
        <w:tc>
          <w:tcPr>
            <w:tcW w:w="40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2.22</w:t>
            </w:r>
          </w:p>
        </w:tc>
        <w:tc>
          <w:tcPr>
            <w:tcW w:w="21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C37A26">
              <w:rPr>
                <w:rFonts w:eastAsia="Times New Roman"/>
                <w:color w:val="000000"/>
                <w:szCs w:val="24"/>
                <w:lang w:eastAsia="ru-RU"/>
              </w:rPr>
              <w:t>зона режимных территорий</w:t>
            </w:r>
          </w:p>
        </w:tc>
        <w:tc>
          <w:tcPr>
            <w:tcW w:w="57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C37A26">
              <w:rPr>
                <w:rFonts w:eastAsia="Times New Roman"/>
                <w:szCs w:val="24"/>
              </w:rPr>
              <w:t>га</w:t>
            </w:r>
          </w:p>
        </w:tc>
        <w:tc>
          <w:tcPr>
            <w:tcW w:w="63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E50CC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46,44</w:t>
            </w:r>
          </w:p>
        </w:tc>
        <w:tc>
          <w:tcPr>
            <w:tcW w:w="575" w:type="pct"/>
            <w:vAlign w:val="center"/>
          </w:tcPr>
          <w:p w:rsidR="00967B6D" w:rsidRPr="00D1650F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60,76</w:t>
            </w:r>
          </w:p>
        </w:tc>
        <w:tc>
          <w:tcPr>
            <w:tcW w:w="64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D1650F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60,76</w:t>
            </w:r>
          </w:p>
        </w:tc>
      </w:tr>
      <w:tr w:rsidR="00967B6D" w:rsidRPr="00D1650F" w:rsidTr="00097768">
        <w:trPr>
          <w:trHeight w:val="396"/>
        </w:trPr>
        <w:tc>
          <w:tcPr>
            <w:tcW w:w="40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2.23</w:t>
            </w:r>
          </w:p>
        </w:tc>
        <w:tc>
          <w:tcPr>
            <w:tcW w:w="21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C37A26">
              <w:rPr>
                <w:rFonts w:eastAsia="Times New Roman"/>
                <w:color w:val="000000"/>
                <w:szCs w:val="24"/>
                <w:lang w:eastAsia="ru-RU"/>
              </w:rPr>
              <w:t>зона акваторий</w:t>
            </w:r>
          </w:p>
        </w:tc>
        <w:tc>
          <w:tcPr>
            <w:tcW w:w="57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C37A26">
              <w:rPr>
                <w:rFonts w:eastAsia="Times New Roman"/>
                <w:szCs w:val="24"/>
              </w:rPr>
              <w:t>га</w:t>
            </w:r>
          </w:p>
        </w:tc>
        <w:tc>
          <w:tcPr>
            <w:tcW w:w="63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E50CC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69,88</w:t>
            </w:r>
          </w:p>
        </w:tc>
        <w:tc>
          <w:tcPr>
            <w:tcW w:w="575" w:type="pct"/>
            <w:vAlign w:val="center"/>
          </w:tcPr>
          <w:p w:rsidR="00967B6D" w:rsidRPr="00D1650F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69,87</w:t>
            </w:r>
          </w:p>
        </w:tc>
        <w:tc>
          <w:tcPr>
            <w:tcW w:w="64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D1650F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69,87</w:t>
            </w:r>
          </w:p>
        </w:tc>
      </w:tr>
      <w:tr w:rsidR="00967B6D" w:rsidRPr="00D1650F" w:rsidTr="00097768">
        <w:trPr>
          <w:trHeight w:val="400"/>
        </w:trPr>
        <w:tc>
          <w:tcPr>
            <w:tcW w:w="40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2.24</w:t>
            </w:r>
          </w:p>
        </w:tc>
        <w:tc>
          <w:tcPr>
            <w:tcW w:w="216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autoSpaceDE w:val="0"/>
              <w:autoSpaceDN w:val="0"/>
              <w:spacing w:after="0"/>
              <w:ind w:firstLine="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C37A26">
              <w:rPr>
                <w:szCs w:val="24"/>
                <w:lang w:eastAsia="ru-RU"/>
              </w:rPr>
              <w:t>иные зоны</w:t>
            </w:r>
          </w:p>
        </w:tc>
        <w:tc>
          <w:tcPr>
            <w:tcW w:w="57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37A26" w:rsidRDefault="00967B6D" w:rsidP="00F24706">
            <w:pPr>
              <w:suppressAutoHyphens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C37A26">
              <w:rPr>
                <w:rFonts w:eastAsia="Times New Roman"/>
                <w:szCs w:val="24"/>
              </w:rPr>
              <w:t>га</w:t>
            </w:r>
          </w:p>
        </w:tc>
        <w:tc>
          <w:tcPr>
            <w:tcW w:w="63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CE50CC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867,00</w:t>
            </w:r>
          </w:p>
        </w:tc>
        <w:tc>
          <w:tcPr>
            <w:tcW w:w="575" w:type="pct"/>
            <w:vAlign w:val="center"/>
          </w:tcPr>
          <w:p w:rsidR="00967B6D" w:rsidRPr="00D1650F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121,04</w:t>
            </w:r>
          </w:p>
        </w:tc>
        <w:tc>
          <w:tcPr>
            <w:tcW w:w="64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7B6D" w:rsidRPr="00D1650F" w:rsidRDefault="00967B6D" w:rsidP="00097768">
            <w:pPr>
              <w:suppressAutoHyphens/>
              <w:autoSpaceDE w:val="0"/>
              <w:autoSpaceDN w:val="0"/>
              <w:spacing w:after="0"/>
              <w:ind w:firstLine="0"/>
              <w:jc w:val="center"/>
              <w:rPr>
                <w:rFonts w:eastAsia="Times New Roman"/>
                <w:szCs w:val="24"/>
              </w:rPr>
            </w:pPr>
            <w:r w:rsidRPr="00967B6D">
              <w:rPr>
                <w:rFonts w:eastAsia="Times New Roman"/>
                <w:szCs w:val="24"/>
              </w:rPr>
              <w:t>121,04</w:t>
            </w:r>
          </w:p>
        </w:tc>
      </w:tr>
    </w:tbl>
    <w:p w:rsidR="002F7D62" w:rsidRPr="002F7D62" w:rsidRDefault="002F7D62" w:rsidP="002F7D62">
      <w:pPr>
        <w:rPr>
          <w:highlight w:val="yellow"/>
        </w:rPr>
      </w:pPr>
    </w:p>
    <w:sectPr w:rsidR="002F7D62" w:rsidRPr="002F7D62" w:rsidSect="00980A4F">
      <w:pgSz w:w="11907" w:h="16839" w:code="9"/>
      <w:pgMar w:top="993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1063" w:rsidRDefault="002C1063" w:rsidP="00654834">
      <w:pPr>
        <w:spacing w:before="0" w:after="0"/>
      </w:pPr>
      <w:r>
        <w:separator/>
      </w:r>
    </w:p>
  </w:endnote>
  <w:endnote w:type="continuationSeparator" w:id="1">
    <w:p w:rsidR="002C1063" w:rsidRDefault="002C1063" w:rsidP="00654834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1063" w:rsidRDefault="002C1063" w:rsidP="00654834">
      <w:pPr>
        <w:spacing w:before="0" w:after="0"/>
      </w:pPr>
      <w:r>
        <w:separator/>
      </w:r>
    </w:p>
  </w:footnote>
  <w:footnote w:type="continuationSeparator" w:id="1">
    <w:p w:rsidR="002C1063" w:rsidRDefault="002C1063" w:rsidP="00654834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82D55"/>
    <w:multiLevelType w:val="hybridMultilevel"/>
    <w:tmpl w:val="C6AC3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C42D63"/>
    <w:multiLevelType w:val="multilevel"/>
    <w:tmpl w:val="3F342DF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220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0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9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9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9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">
    <w:nsid w:val="14442ECB"/>
    <w:multiLevelType w:val="hybridMultilevel"/>
    <w:tmpl w:val="89E475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A736C21"/>
    <w:multiLevelType w:val="multilevel"/>
    <w:tmpl w:val="3F342DF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220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0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9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9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9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1DB024E5"/>
    <w:multiLevelType w:val="multilevel"/>
    <w:tmpl w:val="3F342DF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220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0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9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9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9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269B3CB1"/>
    <w:multiLevelType w:val="hybridMultilevel"/>
    <w:tmpl w:val="03AC25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7A6B3F55"/>
    <w:multiLevelType w:val="hybridMultilevel"/>
    <w:tmpl w:val="E7DEEF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4834"/>
    <w:rsid w:val="000046EC"/>
    <w:rsid w:val="00004F8E"/>
    <w:rsid w:val="00097768"/>
    <w:rsid w:val="000A51CC"/>
    <w:rsid w:val="0011555C"/>
    <w:rsid w:val="00163653"/>
    <w:rsid w:val="00193956"/>
    <w:rsid w:val="001F0344"/>
    <w:rsid w:val="001F1CAC"/>
    <w:rsid w:val="00217C68"/>
    <w:rsid w:val="00245B48"/>
    <w:rsid w:val="00250D81"/>
    <w:rsid w:val="00252E43"/>
    <w:rsid w:val="00272E35"/>
    <w:rsid w:val="002A0DBA"/>
    <w:rsid w:val="002C1063"/>
    <w:rsid w:val="002D4329"/>
    <w:rsid w:val="002E469A"/>
    <w:rsid w:val="002E7BBB"/>
    <w:rsid w:val="002F0944"/>
    <w:rsid w:val="002F7D62"/>
    <w:rsid w:val="0030076E"/>
    <w:rsid w:val="00303F44"/>
    <w:rsid w:val="003043A5"/>
    <w:rsid w:val="003160C8"/>
    <w:rsid w:val="00320EDB"/>
    <w:rsid w:val="00351C6E"/>
    <w:rsid w:val="00357E44"/>
    <w:rsid w:val="00377957"/>
    <w:rsid w:val="00390602"/>
    <w:rsid w:val="003E2659"/>
    <w:rsid w:val="003E38BF"/>
    <w:rsid w:val="003E6E43"/>
    <w:rsid w:val="0043039F"/>
    <w:rsid w:val="00453A8F"/>
    <w:rsid w:val="0047098A"/>
    <w:rsid w:val="004A6136"/>
    <w:rsid w:val="004A79C4"/>
    <w:rsid w:val="004C0D06"/>
    <w:rsid w:val="004C4344"/>
    <w:rsid w:val="00527AC3"/>
    <w:rsid w:val="0054142C"/>
    <w:rsid w:val="0057182B"/>
    <w:rsid w:val="005B32CE"/>
    <w:rsid w:val="005C0F35"/>
    <w:rsid w:val="005E3D4B"/>
    <w:rsid w:val="006023F0"/>
    <w:rsid w:val="006122AD"/>
    <w:rsid w:val="00633D61"/>
    <w:rsid w:val="00647F01"/>
    <w:rsid w:val="00654834"/>
    <w:rsid w:val="00655A68"/>
    <w:rsid w:val="00660838"/>
    <w:rsid w:val="006A376F"/>
    <w:rsid w:val="006B04E9"/>
    <w:rsid w:val="006D5DAB"/>
    <w:rsid w:val="006D695E"/>
    <w:rsid w:val="00700BF5"/>
    <w:rsid w:val="007236E3"/>
    <w:rsid w:val="007F2D54"/>
    <w:rsid w:val="00804A5D"/>
    <w:rsid w:val="00842927"/>
    <w:rsid w:val="00843823"/>
    <w:rsid w:val="00850D0D"/>
    <w:rsid w:val="00891567"/>
    <w:rsid w:val="00892499"/>
    <w:rsid w:val="008A25D7"/>
    <w:rsid w:val="008E20A3"/>
    <w:rsid w:val="008E5D0D"/>
    <w:rsid w:val="00902158"/>
    <w:rsid w:val="00967B6D"/>
    <w:rsid w:val="00980A4F"/>
    <w:rsid w:val="00995A73"/>
    <w:rsid w:val="009E0E48"/>
    <w:rsid w:val="009E637F"/>
    <w:rsid w:val="00A423E5"/>
    <w:rsid w:val="00A638D7"/>
    <w:rsid w:val="00A70F7A"/>
    <w:rsid w:val="00B87B7C"/>
    <w:rsid w:val="00B94C99"/>
    <w:rsid w:val="00BC782C"/>
    <w:rsid w:val="00BE0F04"/>
    <w:rsid w:val="00BE30F6"/>
    <w:rsid w:val="00C05505"/>
    <w:rsid w:val="00C10BA0"/>
    <w:rsid w:val="00C24D71"/>
    <w:rsid w:val="00C362B1"/>
    <w:rsid w:val="00C5219C"/>
    <w:rsid w:val="00CA7177"/>
    <w:rsid w:val="00CF6349"/>
    <w:rsid w:val="00D1700F"/>
    <w:rsid w:val="00D2224B"/>
    <w:rsid w:val="00D50366"/>
    <w:rsid w:val="00DA0AA1"/>
    <w:rsid w:val="00DE5B6A"/>
    <w:rsid w:val="00E0103C"/>
    <w:rsid w:val="00E31439"/>
    <w:rsid w:val="00E45C1B"/>
    <w:rsid w:val="00E76BAA"/>
    <w:rsid w:val="00E81466"/>
    <w:rsid w:val="00E848C6"/>
    <w:rsid w:val="00E9007E"/>
    <w:rsid w:val="00E94C71"/>
    <w:rsid w:val="00EA0F54"/>
    <w:rsid w:val="00EC0B56"/>
    <w:rsid w:val="00F24706"/>
    <w:rsid w:val="00F7785E"/>
    <w:rsid w:val="00F85492"/>
    <w:rsid w:val="00F968A9"/>
    <w:rsid w:val="00FB78AD"/>
    <w:rsid w:val="00FD2D43"/>
    <w:rsid w:val="00FE66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ТЕКСТ"/>
    <w:qFormat/>
    <w:rsid w:val="00654834"/>
    <w:pPr>
      <w:spacing w:before="60" w:after="60" w:line="240" w:lineRule="auto"/>
      <w:ind w:firstLine="709"/>
      <w:contextualSpacing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DE5B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4834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654834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654834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654834"/>
    <w:rPr>
      <w:rFonts w:ascii="Times New Roman" w:hAnsi="Times New Roman"/>
      <w:sz w:val="24"/>
    </w:rPr>
  </w:style>
  <w:style w:type="paragraph" w:styleId="a7">
    <w:name w:val="List Paragraph"/>
    <w:aliases w:val="Заголовок мой1,СписокСТПр,Нумерация,ПАРАГРАФ,список 1,Второй абзац списка,Абзац списка основной,Список_маркированный,Список_маркированный1,Варианты ответов,Имя рисунка,Булит,Bullet Number,Нумерованый список,List Paragraph1,Bullet List"/>
    <w:basedOn w:val="a"/>
    <w:qFormat/>
    <w:rsid w:val="00995A73"/>
    <w:pPr>
      <w:spacing w:before="0" w:after="200" w:line="276" w:lineRule="auto"/>
      <w:ind w:left="720" w:firstLine="0"/>
      <w:jc w:val="left"/>
    </w:pPr>
    <w:rPr>
      <w:rFonts w:ascii="Calibri" w:eastAsia="Calibri" w:hAnsi="Calibri" w:cs="Times New Roman"/>
      <w:sz w:val="22"/>
    </w:rPr>
  </w:style>
  <w:style w:type="paragraph" w:customStyle="1" w:styleId="S">
    <w:name w:val="S_Обычный жирный"/>
    <w:basedOn w:val="a"/>
    <w:link w:val="S0"/>
    <w:qFormat/>
    <w:rsid w:val="0011555C"/>
    <w:pPr>
      <w:spacing w:before="0" w:after="0"/>
      <w:contextualSpacing w:val="0"/>
    </w:pPr>
    <w:rPr>
      <w:rFonts w:eastAsia="Times New Roman" w:cs="Times New Roman"/>
      <w:sz w:val="28"/>
      <w:szCs w:val="24"/>
    </w:rPr>
  </w:style>
  <w:style w:type="paragraph" w:styleId="11">
    <w:name w:val="toc 1"/>
    <w:aliases w:val="заголовок"/>
    <w:basedOn w:val="a"/>
    <w:link w:val="12"/>
    <w:autoRedefine/>
    <w:uiPriority w:val="39"/>
    <w:unhideWhenUsed/>
    <w:qFormat/>
    <w:rsid w:val="00BE0F04"/>
    <w:pPr>
      <w:spacing w:before="360" w:after="0"/>
      <w:jc w:val="left"/>
    </w:pPr>
    <w:rPr>
      <w:bCs/>
      <w:sz w:val="28"/>
      <w:szCs w:val="24"/>
    </w:rPr>
  </w:style>
  <w:style w:type="character" w:customStyle="1" w:styleId="S0">
    <w:name w:val="S_Обычный жирный Знак"/>
    <w:link w:val="S"/>
    <w:rsid w:val="0011555C"/>
    <w:rPr>
      <w:rFonts w:ascii="Times New Roman" w:eastAsia="Times New Roman" w:hAnsi="Times New Roman" w:cs="Times New Roman"/>
      <w:sz w:val="28"/>
      <w:szCs w:val="24"/>
    </w:rPr>
  </w:style>
  <w:style w:type="paragraph" w:customStyle="1" w:styleId="2">
    <w:name w:val="Заголовок (Уровень 2)"/>
    <w:basedOn w:val="a"/>
    <w:next w:val="a8"/>
    <w:link w:val="20"/>
    <w:autoRedefine/>
    <w:qFormat/>
    <w:rsid w:val="0011555C"/>
    <w:pPr>
      <w:suppressAutoHyphens/>
      <w:autoSpaceDE w:val="0"/>
      <w:autoSpaceDN w:val="0"/>
      <w:adjustRightInd w:val="0"/>
      <w:spacing w:before="200" w:after="200"/>
      <w:ind w:firstLine="0"/>
      <w:contextualSpacing w:val="0"/>
      <w:jc w:val="center"/>
      <w:outlineLvl w:val="0"/>
    </w:pPr>
    <w:rPr>
      <w:rFonts w:eastAsia="Times New Roman" w:cs="Times New Roman"/>
      <w:b/>
      <w:bCs/>
      <w:sz w:val="28"/>
      <w:szCs w:val="28"/>
    </w:rPr>
  </w:style>
  <w:style w:type="character" w:customStyle="1" w:styleId="20">
    <w:name w:val="Заголовок (Уровень 2) Знак"/>
    <w:link w:val="2"/>
    <w:rsid w:val="0011555C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8">
    <w:name w:val="Body Text"/>
    <w:basedOn w:val="a"/>
    <w:link w:val="a9"/>
    <w:uiPriority w:val="99"/>
    <w:semiHidden/>
    <w:unhideWhenUsed/>
    <w:rsid w:val="0011555C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11555C"/>
    <w:rPr>
      <w:rFonts w:ascii="Times New Roman" w:hAnsi="Times New Roman"/>
      <w:sz w:val="24"/>
    </w:rPr>
  </w:style>
  <w:style w:type="paragraph" w:customStyle="1" w:styleId="Default">
    <w:name w:val="Default"/>
    <w:rsid w:val="001155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,Текст сноски1"/>
    <w:basedOn w:val="a"/>
    <w:link w:val="ab"/>
    <w:uiPriority w:val="99"/>
    <w:unhideWhenUsed/>
    <w:qFormat/>
    <w:rsid w:val="00320EDB"/>
    <w:pPr>
      <w:spacing w:before="0" w:after="0"/>
      <w:ind w:firstLine="0"/>
      <w:contextualSpacing w:val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,Текст сноски1 Знак"/>
    <w:basedOn w:val="a0"/>
    <w:link w:val="aa"/>
    <w:uiPriority w:val="99"/>
    <w:rsid w:val="00320E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aliases w:val="Знак сноски-FN,Знак сноски 1,Ciae niinee-FN,Referencia nota al pie,Ссылка на сноску 45,Appel note de bas de page"/>
    <w:unhideWhenUsed/>
    <w:rsid w:val="00320EDB"/>
    <w:rPr>
      <w:vertAlign w:val="superscript"/>
    </w:rPr>
  </w:style>
  <w:style w:type="paragraph" w:styleId="ad">
    <w:name w:val="caption"/>
    <w:basedOn w:val="a"/>
    <w:next w:val="a"/>
    <w:uiPriority w:val="35"/>
    <w:semiHidden/>
    <w:unhideWhenUsed/>
    <w:qFormat/>
    <w:rsid w:val="00A70F7A"/>
    <w:pPr>
      <w:spacing w:before="0" w:after="200"/>
    </w:pPr>
    <w:rPr>
      <w:b/>
      <w:bCs/>
      <w:color w:val="4472C4" w:themeColor="accent1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DE5B6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ae">
    <w:name w:val="Balloon Text"/>
    <w:basedOn w:val="a"/>
    <w:link w:val="af"/>
    <w:uiPriority w:val="99"/>
    <w:semiHidden/>
    <w:unhideWhenUsed/>
    <w:rsid w:val="00CF634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F6349"/>
    <w:rPr>
      <w:rFonts w:ascii="Tahoma" w:hAnsi="Tahoma" w:cs="Tahoma"/>
      <w:sz w:val="16"/>
      <w:szCs w:val="16"/>
    </w:rPr>
  </w:style>
  <w:style w:type="paragraph" w:styleId="af0">
    <w:name w:val="TOC Heading"/>
    <w:basedOn w:val="1"/>
    <w:next w:val="a"/>
    <w:uiPriority w:val="39"/>
    <w:unhideWhenUsed/>
    <w:qFormat/>
    <w:rsid w:val="00BE0F04"/>
    <w:pPr>
      <w:spacing w:before="240" w:line="259" w:lineRule="auto"/>
      <w:ind w:firstLine="0"/>
      <w:contextualSpacing w:val="0"/>
      <w:jc w:val="left"/>
      <w:outlineLvl w:val="9"/>
    </w:pPr>
    <w:rPr>
      <w:b w:val="0"/>
      <w:bCs w:val="0"/>
      <w:sz w:val="32"/>
      <w:szCs w:val="32"/>
      <w:lang w:eastAsia="ru-RU"/>
    </w:rPr>
  </w:style>
  <w:style w:type="character" w:styleId="af1">
    <w:name w:val="Hyperlink"/>
    <w:basedOn w:val="a0"/>
    <w:uiPriority w:val="99"/>
    <w:unhideWhenUsed/>
    <w:rsid w:val="00BE0F04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BE0F04"/>
    <w:pPr>
      <w:spacing w:before="240" w:after="0"/>
      <w:jc w:val="left"/>
    </w:pPr>
    <w:rPr>
      <w:rFonts w:asciiTheme="minorHAnsi" w:hAnsiTheme="minorHAnsi"/>
      <w:b/>
      <w:bCs/>
      <w:sz w:val="20"/>
      <w:szCs w:val="20"/>
    </w:rPr>
  </w:style>
  <w:style w:type="paragraph" w:styleId="3">
    <w:name w:val="toc 3"/>
    <w:basedOn w:val="a"/>
    <w:next w:val="a"/>
    <w:autoRedefine/>
    <w:uiPriority w:val="39"/>
    <w:unhideWhenUsed/>
    <w:rsid w:val="00BE0F04"/>
    <w:pPr>
      <w:spacing w:before="0" w:after="0"/>
      <w:ind w:left="240"/>
      <w:jc w:val="left"/>
    </w:pPr>
    <w:rPr>
      <w:rFonts w:asciiTheme="minorHAnsi" w:hAnsiTheme="minorHAnsi"/>
      <w:sz w:val="20"/>
      <w:szCs w:val="20"/>
    </w:rPr>
  </w:style>
  <w:style w:type="paragraph" w:styleId="4">
    <w:name w:val="toc 4"/>
    <w:basedOn w:val="a"/>
    <w:next w:val="a"/>
    <w:autoRedefine/>
    <w:uiPriority w:val="39"/>
    <w:unhideWhenUsed/>
    <w:rsid w:val="00BE0F04"/>
    <w:pPr>
      <w:spacing w:before="0" w:after="0"/>
      <w:ind w:left="480"/>
      <w:jc w:val="left"/>
    </w:pPr>
    <w:rPr>
      <w:rFonts w:asciiTheme="minorHAnsi" w:hAnsi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unhideWhenUsed/>
    <w:rsid w:val="00BE0F04"/>
    <w:pPr>
      <w:spacing w:before="0" w:after="0"/>
      <w:ind w:left="720"/>
      <w:jc w:val="left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BE0F04"/>
    <w:pPr>
      <w:spacing w:before="0" w:after="0"/>
      <w:ind w:left="960"/>
      <w:jc w:val="left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BE0F04"/>
    <w:pPr>
      <w:spacing w:before="0" w:after="0"/>
      <w:ind w:left="1200"/>
      <w:jc w:val="left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BE0F04"/>
    <w:pPr>
      <w:spacing w:before="0" w:after="0"/>
      <w:ind w:left="1440"/>
      <w:jc w:val="left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BE0F04"/>
    <w:pPr>
      <w:spacing w:before="0" w:after="0"/>
      <w:ind w:left="1680"/>
      <w:jc w:val="left"/>
    </w:pPr>
    <w:rPr>
      <w:rFonts w:asciiTheme="minorHAnsi" w:hAnsiTheme="minorHAnsi"/>
      <w:sz w:val="20"/>
      <w:szCs w:val="20"/>
    </w:rPr>
  </w:style>
  <w:style w:type="character" w:customStyle="1" w:styleId="12">
    <w:name w:val="Оглавление 1 Знак"/>
    <w:aliases w:val="заголовок Знак"/>
    <w:basedOn w:val="a0"/>
    <w:link w:val="11"/>
    <w:uiPriority w:val="39"/>
    <w:rsid w:val="00BE0F04"/>
    <w:rPr>
      <w:rFonts w:ascii="Times New Roman" w:hAnsi="Times New Roman"/>
      <w:bCs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ТЕКСТ"/>
    <w:qFormat/>
    <w:rsid w:val="00654834"/>
    <w:pPr>
      <w:spacing w:before="60" w:after="60" w:line="240" w:lineRule="auto"/>
      <w:ind w:firstLine="709"/>
      <w:contextualSpacing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DE5B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4834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654834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654834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654834"/>
    <w:rPr>
      <w:rFonts w:ascii="Times New Roman" w:hAnsi="Times New Roman"/>
      <w:sz w:val="24"/>
    </w:rPr>
  </w:style>
  <w:style w:type="paragraph" w:styleId="a7">
    <w:name w:val="List Paragraph"/>
    <w:aliases w:val="Заголовок мой1,СписокСТПр,Нумерация,ПАРАГРАФ,список 1,Второй абзац списка,Абзац списка основной,Список_маркированный,Список_маркированный1,Варианты ответов,Имя рисунка,Булит,Bullet Number,Нумерованый список,List Paragraph1,Bullet List"/>
    <w:basedOn w:val="a"/>
    <w:qFormat/>
    <w:rsid w:val="00995A73"/>
    <w:pPr>
      <w:spacing w:before="0" w:after="200" w:line="276" w:lineRule="auto"/>
      <w:ind w:left="720" w:firstLine="0"/>
      <w:jc w:val="left"/>
    </w:pPr>
    <w:rPr>
      <w:rFonts w:ascii="Calibri" w:eastAsia="Calibri" w:hAnsi="Calibri" w:cs="Times New Roman"/>
      <w:sz w:val="22"/>
    </w:rPr>
  </w:style>
  <w:style w:type="paragraph" w:customStyle="1" w:styleId="S">
    <w:name w:val="S_Обычный жирный"/>
    <w:basedOn w:val="a"/>
    <w:link w:val="S0"/>
    <w:qFormat/>
    <w:rsid w:val="0011555C"/>
    <w:pPr>
      <w:spacing w:before="0" w:after="0"/>
      <w:contextualSpacing w:val="0"/>
    </w:pPr>
    <w:rPr>
      <w:rFonts w:eastAsia="Times New Roman" w:cs="Times New Roman"/>
      <w:sz w:val="28"/>
      <w:szCs w:val="24"/>
    </w:rPr>
  </w:style>
  <w:style w:type="paragraph" w:styleId="11">
    <w:name w:val="toc 1"/>
    <w:aliases w:val="заголовок"/>
    <w:basedOn w:val="a"/>
    <w:link w:val="12"/>
    <w:autoRedefine/>
    <w:uiPriority w:val="39"/>
    <w:unhideWhenUsed/>
    <w:qFormat/>
    <w:rsid w:val="00BE0F04"/>
    <w:pPr>
      <w:spacing w:before="360" w:after="0"/>
      <w:jc w:val="left"/>
    </w:pPr>
    <w:rPr>
      <w:bCs/>
      <w:sz w:val="28"/>
      <w:szCs w:val="24"/>
    </w:rPr>
  </w:style>
  <w:style w:type="character" w:customStyle="1" w:styleId="S0">
    <w:name w:val="S_Обычный жирный Знак"/>
    <w:link w:val="S"/>
    <w:rsid w:val="0011555C"/>
    <w:rPr>
      <w:rFonts w:ascii="Times New Roman" w:eastAsia="Times New Roman" w:hAnsi="Times New Roman" w:cs="Times New Roman"/>
      <w:sz w:val="28"/>
      <w:szCs w:val="24"/>
    </w:rPr>
  </w:style>
  <w:style w:type="paragraph" w:customStyle="1" w:styleId="2">
    <w:name w:val="Заголовок (Уровень 2)"/>
    <w:basedOn w:val="a"/>
    <w:next w:val="a8"/>
    <w:link w:val="20"/>
    <w:autoRedefine/>
    <w:qFormat/>
    <w:rsid w:val="0011555C"/>
    <w:pPr>
      <w:suppressAutoHyphens/>
      <w:autoSpaceDE w:val="0"/>
      <w:autoSpaceDN w:val="0"/>
      <w:adjustRightInd w:val="0"/>
      <w:spacing w:before="200" w:after="200"/>
      <w:ind w:firstLine="0"/>
      <w:contextualSpacing w:val="0"/>
      <w:jc w:val="center"/>
      <w:outlineLvl w:val="0"/>
    </w:pPr>
    <w:rPr>
      <w:rFonts w:eastAsia="Times New Roman" w:cs="Times New Roman"/>
      <w:b/>
      <w:bCs/>
      <w:sz w:val="28"/>
      <w:szCs w:val="28"/>
    </w:rPr>
  </w:style>
  <w:style w:type="character" w:customStyle="1" w:styleId="20">
    <w:name w:val="Заголовок (Уровень 2) Знак"/>
    <w:link w:val="2"/>
    <w:rsid w:val="0011555C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8">
    <w:name w:val="Body Text"/>
    <w:basedOn w:val="a"/>
    <w:link w:val="a9"/>
    <w:uiPriority w:val="99"/>
    <w:semiHidden/>
    <w:unhideWhenUsed/>
    <w:rsid w:val="0011555C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11555C"/>
    <w:rPr>
      <w:rFonts w:ascii="Times New Roman" w:hAnsi="Times New Roman"/>
      <w:sz w:val="24"/>
    </w:rPr>
  </w:style>
  <w:style w:type="paragraph" w:customStyle="1" w:styleId="Default">
    <w:name w:val="Default"/>
    <w:rsid w:val="001155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,Текст сноски1"/>
    <w:basedOn w:val="a"/>
    <w:link w:val="ab"/>
    <w:uiPriority w:val="99"/>
    <w:unhideWhenUsed/>
    <w:qFormat/>
    <w:rsid w:val="00320EDB"/>
    <w:pPr>
      <w:spacing w:before="0" w:after="0"/>
      <w:ind w:firstLine="0"/>
      <w:contextualSpacing w:val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,Текст сноски1 Знак"/>
    <w:basedOn w:val="a0"/>
    <w:link w:val="aa"/>
    <w:uiPriority w:val="99"/>
    <w:rsid w:val="00320E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aliases w:val="Знак сноски-FN,Знак сноски 1,Ciae niinee-FN,Referencia nota al pie,Ссылка на сноску 45,Appel note de bas de page"/>
    <w:unhideWhenUsed/>
    <w:rsid w:val="00320EDB"/>
    <w:rPr>
      <w:vertAlign w:val="superscript"/>
    </w:rPr>
  </w:style>
  <w:style w:type="paragraph" w:styleId="ad">
    <w:name w:val="caption"/>
    <w:basedOn w:val="a"/>
    <w:next w:val="a"/>
    <w:uiPriority w:val="35"/>
    <w:semiHidden/>
    <w:unhideWhenUsed/>
    <w:qFormat/>
    <w:rsid w:val="00A70F7A"/>
    <w:pPr>
      <w:spacing w:before="0" w:after="200"/>
    </w:pPr>
    <w:rPr>
      <w:b/>
      <w:bCs/>
      <w:color w:val="4472C4" w:themeColor="accent1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DE5B6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ae">
    <w:name w:val="Balloon Text"/>
    <w:basedOn w:val="a"/>
    <w:link w:val="af"/>
    <w:uiPriority w:val="99"/>
    <w:semiHidden/>
    <w:unhideWhenUsed/>
    <w:rsid w:val="00CF634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F6349"/>
    <w:rPr>
      <w:rFonts w:ascii="Tahoma" w:hAnsi="Tahoma" w:cs="Tahoma"/>
      <w:sz w:val="16"/>
      <w:szCs w:val="16"/>
    </w:rPr>
  </w:style>
  <w:style w:type="paragraph" w:styleId="af0">
    <w:name w:val="TOC Heading"/>
    <w:basedOn w:val="1"/>
    <w:next w:val="a"/>
    <w:uiPriority w:val="39"/>
    <w:unhideWhenUsed/>
    <w:qFormat/>
    <w:rsid w:val="00BE0F04"/>
    <w:pPr>
      <w:spacing w:before="240" w:line="259" w:lineRule="auto"/>
      <w:ind w:firstLine="0"/>
      <w:contextualSpacing w:val="0"/>
      <w:jc w:val="left"/>
      <w:outlineLvl w:val="9"/>
    </w:pPr>
    <w:rPr>
      <w:b w:val="0"/>
      <w:bCs w:val="0"/>
      <w:sz w:val="32"/>
      <w:szCs w:val="32"/>
      <w:lang w:eastAsia="ru-RU"/>
    </w:rPr>
  </w:style>
  <w:style w:type="character" w:styleId="af1">
    <w:name w:val="Hyperlink"/>
    <w:basedOn w:val="a0"/>
    <w:uiPriority w:val="99"/>
    <w:unhideWhenUsed/>
    <w:rsid w:val="00BE0F04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BE0F04"/>
    <w:pPr>
      <w:spacing w:before="240" w:after="0"/>
      <w:jc w:val="left"/>
    </w:pPr>
    <w:rPr>
      <w:rFonts w:asciiTheme="minorHAnsi" w:hAnsiTheme="minorHAnsi"/>
      <w:b/>
      <w:bCs/>
      <w:sz w:val="20"/>
      <w:szCs w:val="20"/>
    </w:rPr>
  </w:style>
  <w:style w:type="paragraph" w:styleId="3">
    <w:name w:val="toc 3"/>
    <w:basedOn w:val="a"/>
    <w:next w:val="a"/>
    <w:autoRedefine/>
    <w:uiPriority w:val="39"/>
    <w:unhideWhenUsed/>
    <w:rsid w:val="00BE0F04"/>
    <w:pPr>
      <w:spacing w:before="0" w:after="0"/>
      <w:ind w:left="240"/>
      <w:jc w:val="left"/>
    </w:pPr>
    <w:rPr>
      <w:rFonts w:asciiTheme="minorHAnsi" w:hAnsiTheme="minorHAnsi"/>
      <w:sz w:val="20"/>
      <w:szCs w:val="20"/>
    </w:rPr>
  </w:style>
  <w:style w:type="paragraph" w:styleId="4">
    <w:name w:val="toc 4"/>
    <w:basedOn w:val="a"/>
    <w:next w:val="a"/>
    <w:autoRedefine/>
    <w:uiPriority w:val="39"/>
    <w:unhideWhenUsed/>
    <w:rsid w:val="00BE0F04"/>
    <w:pPr>
      <w:spacing w:before="0" w:after="0"/>
      <w:ind w:left="480"/>
      <w:jc w:val="left"/>
    </w:pPr>
    <w:rPr>
      <w:rFonts w:asciiTheme="minorHAnsi" w:hAnsi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unhideWhenUsed/>
    <w:rsid w:val="00BE0F04"/>
    <w:pPr>
      <w:spacing w:before="0" w:after="0"/>
      <w:ind w:left="720"/>
      <w:jc w:val="left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BE0F04"/>
    <w:pPr>
      <w:spacing w:before="0" w:after="0"/>
      <w:ind w:left="960"/>
      <w:jc w:val="left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BE0F04"/>
    <w:pPr>
      <w:spacing w:before="0" w:after="0"/>
      <w:ind w:left="1200"/>
      <w:jc w:val="left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BE0F04"/>
    <w:pPr>
      <w:spacing w:before="0" w:after="0"/>
      <w:ind w:left="1440"/>
      <w:jc w:val="left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BE0F04"/>
    <w:pPr>
      <w:spacing w:before="0" w:after="0"/>
      <w:ind w:left="1680"/>
      <w:jc w:val="left"/>
    </w:pPr>
    <w:rPr>
      <w:rFonts w:asciiTheme="minorHAnsi" w:hAnsiTheme="minorHAnsi"/>
      <w:sz w:val="20"/>
      <w:szCs w:val="20"/>
    </w:rPr>
  </w:style>
  <w:style w:type="character" w:customStyle="1" w:styleId="12">
    <w:name w:val="Оглавление 1 Знак"/>
    <w:aliases w:val="заголовок Знак"/>
    <w:basedOn w:val="a0"/>
    <w:link w:val="11"/>
    <w:uiPriority w:val="39"/>
    <w:rsid w:val="00BE0F04"/>
    <w:rPr>
      <w:rFonts w:ascii="Times New Roman" w:hAnsi="Times New Roman"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0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6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28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A95E9-89AA-4680-A7A1-465B17C01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4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User14</dc:creator>
  <cp:lastModifiedBy>Пользователь</cp:lastModifiedBy>
  <cp:revision>57</cp:revision>
  <cp:lastPrinted>2023-11-26T18:17:00Z</cp:lastPrinted>
  <dcterms:created xsi:type="dcterms:W3CDTF">2023-06-16T05:24:00Z</dcterms:created>
  <dcterms:modified xsi:type="dcterms:W3CDTF">2025-07-15T08:46:00Z</dcterms:modified>
</cp:coreProperties>
</file>